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C86" w:rsidRDefault="00F40C86" w:rsidP="00F40C86">
      <w:pPr>
        <w:pStyle w:val="1"/>
        <w:jc w:val="center"/>
        <w:rPr>
          <w:rtl/>
        </w:rPr>
      </w:pPr>
      <w:bookmarkStart w:id="0" w:name="_GoBack"/>
      <w:bookmarkEnd w:id="0"/>
      <w:r>
        <w:rPr>
          <w:rFonts w:hint="cs"/>
          <w:rtl/>
        </w:rPr>
        <w:t>מצוות ישוב ארץ ישראל</w:t>
      </w:r>
    </w:p>
    <w:p w:rsidR="00F40C86" w:rsidRDefault="00F40C86" w:rsidP="00F40C86">
      <w:pPr>
        <w:pStyle w:val="3"/>
        <w:rPr>
          <w:rtl/>
        </w:rPr>
      </w:pPr>
      <w:r>
        <w:rPr>
          <w:rtl/>
        </w:rPr>
        <w:t xml:space="preserve">רמב"ן במדבר פרק לג פסוק </w:t>
      </w:r>
      <w:proofErr w:type="spellStart"/>
      <w:r>
        <w:rPr>
          <w:rtl/>
        </w:rPr>
        <w:t>נג</w:t>
      </w:r>
      <w:proofErr w:type="spellEnd"/>
    </w:p>
    <w:p w:rsidR="00F40C86" w:rsidRDefault="00F40C86" w:rsidP="00F40C86">
      <w:pPr>
        <w:jc w:val="both"/>
        <w:rPr>
          <w:rtl/>
        </w:rPr>
      </w:pPr>
      <w:r>
        <w:rPr>
          <w:rFonts w:cs="Arial"/>
          <w:rtl/>
        </w:rPr>
        <w:t>(</w:t>
      </w:r>
      <w:proofErr w:type="spellStart"/>
      <w:r>
        <w:rPr>
          <w:rFonts w:cs="Arial"/>
          <w:rtl/>
        </w:rPr>
        <w:t>נג</w:t>
      </w:r>
      <w:proofErr w:type="spellEnd"/>
      <w:r>
        <w:rPr>
          <w:rFonts w:cs="Arial"/>
          <w:rtl/>
        </w:rPr>
        <w:t xml:space="preserve">) והורשתם את הארץ וישבתם בה כי לכם נתתי את הארץ לרשת אתה - </w:t>
      </w:r>
      <w:r w:rsidRPr="00960E79">
        <w:rPr>
          <w:rFonts w:cs="Arial"/>
          <w:b/>
          <w:bCs/>
          <w:rtl/>
        </w:rPr>
        <w:t xml:space="preserve">על דעתי זו מצות עשה היא, </w:t>
      </w:r>
      <w:proofErr w:type="spellStart"/>
      <w:r w:rsidRPr="00960E79">
        <w:rPr>
          <w:rFonts w:cs="Arial"/>
          <w:b/>
          <w:bCs/>
          <w:rtl/>
        </w:rPr>
        <w:t>יצוה</w:t>
      </w:r>
      <w:proofErr w:type="spellEnd"/>
      <w:r w:rsidRPr="00960E79">
        <w:rPr>
          <w:rFonts w:cs="Arial"/>
          <w:b/>
          <w:bCs/>
          <w:rtl/>
        </w:rPr>
        <w:t xml:space="preserve"> אותם שישבו בארץ ויירשו אותה כי הוא נתנה להם, ולא ימאסו בנחלת ה'</w:t>
      </w:r>
      <w:r w:rsidRPr="00F40C86">
        <w:rPr>
          <w:rFonts w:cs="Arial"/>
          <w:rtl/>
        </w:rPr>
        <w:t>.</w:t>
      </w:r>
      <w:r>
        <w:rPr>
          <w:rFonts w:cs="Arial" w:hint="cs"/>
          <w:rtl/>
        </w:rPr>
        <w:t>..</w:t>
      </w:r>
      <w:r>
        <w:rPr>
          <w:rFonts w:cs="Arial"/>
          <w:rtl/>
        </w:rPr>
        <w:t xml:space="preserve">ומה שהפליגו רבותינו (כתובות קי ב) במצות הישיבה בארץ ישראל ושאסור לצאת ממנה, וידונו כמורדת </w:t>
      </w:r>
      <w:proofErr w:type="spellStart"/>
      <w:r>
        <w:rPr>
          <w:rFonts w:cs="Arial"/>
          <w:rtl/>
        </w:rPr>
        <w:t>האשה</w:t>
      </w:r>
      <w:proofErr w:type="spellEnd"/>
      <w:r>
        <w:rPr>
          <w:rFonts w:cs="Arial"/>
          <w:rtl/>
        </w:rPr>
        <w:t xml:space="preserve"> שאינה רוצה לעלות עם בעלה לארץ ישראל, וכן האיש, </w:t>
      </w:r>
      <w:proofErr w:type="spellStart"/>
      <w:r w:rsidRPr="00960E79">
        <w:rPr>
          <w:rFonts w:cs="Arial"/>
          <w:b/>
          <w:bCs/>
          <w:rtl/>
        </w:rPr>
        <w:t>בכאן</w:t>
      </w:r>
      <w:proofErr w:type="spellEnd"/>
      <w:r w:rsidRPr="00960E79">
        <w:rPr>
          <w:rFonts w:cs="Arial"/>
          <w:b/>
          <w:bCs/>
          <w:rtl/>
        </w:rPr>
        <w:t xml:space="preserve"> נצטווינו </w:t>
      </w:r>
      <w:proofErr w:type="spellStart"/>
      <w:r w:rsidRPr="00960E79">
        <w:rPr>
          <w:rFonts w:cs="Arial"/>
          <w:b/>
          <w:bCs/>
          <w:rtl/>
        </w:rPr>
        <w:t>במצוה</w:t>
      </w:r>
      <w:proofErr w:type="spellEnd"/>
      <w:r w:rsidRPr="00960E79">
        <w:rPr>
          <w:rFonts w:cs="Arial"/>
          <w:b/>
          <w:bCs/>
          <w:rtl/>
        </w:rPr>
        <w:t xml:space="preserve"> הזו, כי הכתוב הזה היא מצות עשה. </w:t>
      </w:r>
      <w:r w:rsidRPr="00F40C86">
        <w:rPr>
          <w:rFonts w:cs="Arial"/>
          <w:rtl/>
        </w:rPr>
        <w:t>ו</w:t>
      </w:r>
      <w:r>
        <w:rPr>
          <w:rFonts w:cs="Arial"/>
          <w:rtl/>
        </w:rPr>
        <w:t xml:space="preserve">יחזיר </w:t>
      </w:r>
      <w:proofErr w:type="spellStart"/>
      <w:r>
        <w:rPr>
          <w:rFonts w:cs="Arial"/>
          <w:rtl/>
        </w:rPr>
        <w:t>המצוה</w:t>
      </w:r>
      <w:proofErr w:type="spellEnd"/>
      <w:r>
        <w:rPr>
          <w:rFonts w:cs="Arial"/>
          <w:rtl/>
        </w:rPr>
        <w:t xml:space="preserve"> הזו במקומות רבים, באו ורשו את הארץ (דברים א ח). אבל רש"י פירש, והורשתם את הארץ, והורשתם אותה מיושביה, אז וישבתם בה, תוכלו להתקיים בה, ואם לאו לא תוכלו להתקיים בה, ומה שפירשנו הוא העיקר:</w:t>
      </w:r>
    </w:p>
    <w:p w:rsidR="00F40C86" w:rsidRDefault="00F40C86" w:rsidP="00F40C86">
      <w:pPr>
        <w:pStyle w:val="3"/>
        <w:jc w:val="both"/>
        <w:rPr>
          <w:rtl/>
        </w:rPr>
      </w:pPr>
      <w:r>
        <w:rPr>
          <w:rtl/>
        </w:rPr>
        <w:t xml:space="preserve">השגות הרמב"ן לספר המצוות לרמב"ם שכחת </w:t>
      </w:r>
      <w:proofErr w:type="spellStart"/>
      <w:r>
        <w:rPr>
          <w:rtl/>
        </w:rPr>
        <w:t>העשין</w:t>
      </w:r>
      <w:proofErr w:type="spellEnd"/>
    </w:p>
    <w:p w:rsidR="00F40C86" w:rsidRPr="00F40C86" w:rsidRDefault="00F40C86" w:rsidP="00F40C86">
      <w:pPr>
        <w:jc w:val="both"/>
        <w:rPr>
          <w:rFonts w:cs="Arial"/>
          <w:rtl/>
        </w:rPr>
      </w:pPr>
      <w:r>
        <w:rPr>
          <w:rFonts w:cs="Arial"/>
          <w:rtl/>
        </w:rPr>
        <w:t xml:space="preserve">מצוה רביעית </w:t>
      </w:r>
      <w:proofErr w:type="spellStart"/>
      <w:r>
        <w:rPr>
          <w:rFonts w:cs="Arial"/>
          <w:rtl/>
        </w:rPr>
        <w:t>שנצטוינו</w:t>
      </w:r>
      <w:proofErr w:type="spellEnd"/>
      <w:r>
        <w:rPr>
          <w:rFonts w:cs="Arial"/>
          <w:rtl/>
        </w:rPr>
        <w:t xml:space="preserve"> לרשת הארץ אשר נתן האל יתברך ויתעלה לאבותינו לאברהם ליצחק וליעקב ולא נעזבה ביד </w:t>
      </w:r>
      <w:proofErr w:type="spellStart"/>
      <w:r>
        <w:rPr>
          <w:rFonts w:cs="Arial"/>
          <w:rtl/>
        </w:rPr>
        <w:t>זולתינו</w:t>
      </w:r>
      <w:proofErr w:type="spellEnd"/>
      <w:r>
        <w:rPr>
          <w:rFonts w:cs="Arial"/>
          <w:rtl/>
        </w:rPr>
        <w:t xml:space="preserve"> מן האומות או לשממה. והוא אמרו להם (מסעי לג ורמב"ן שם) והורשתם את הארץ וישבתם בה כי לכם נתתי את הארץ לרשת אותה והתנחלתם את הארץ. ונכפל כזה העניין </w:t>
      </w:r>
      <w:proofErr w:type="spellStart"/>
      <w:r>
        <w:rPr>
          <w:rFonts w:cs="Arial"/>
          <w:rtl/>
        </w:rPr>
        <w:t>במצוה</w:t>
      </w:r>
      <w:proofErr w:type="spellEnd"/>
      <w:r>
        <w:rPr>
          <w:rFonts w:cs="Arial"/>
          <w:rtl/>
        </w:rPr>
        <w:t xml:space="preserve"> זו במקומות אחרים </w:t>
      </w:r>
      <w:proofErr w:type="spellStart"/>
      <w:r>
        <w:rPr>
          <w:rFonts w:cs="Arial"/>
          <w:rtl/>
        </w:rPr>
        <w:t>כאמרו</w:t>
      </w:r>
      <w:proofErr w:type="spellEnd"/>
      <w:r>
        <w:rPr>
          <w:rFonts w:cs="Arial"/>
          <w:rtl/>
        </w:rPr>
        <w:t xml:space="preserve"> </w:t>
      </w:r>
      <w:proofErr w:type="spellStart"/>
      <w:r>
        <w:rPr>
          <w:rFonts w:cs="Arial"/>
          <w:rtl/>
        </w:rPr>
        <w:t>יתב</w:t>
      </w:r>
      <w:proofErr w:type="spellEnd"/>
      <w:r>
        <w:rPr>
          <w:rFonts w:cs="Arial"/>
          <w:rtl/>
        </w:rPr>
        <w:t xml:space="preserve">' (דברי' א) באו ורשו את הארץ אשר נשבעתי לאבותיכם ופרט אותה להם </w:t>
      </w:r>
      <w:proofErr w:type="spellStart"/>
      <w:r>
        <w:rPr>
          <w:rFonts w:cs="Arial"/>
          <w:rtl/>
        </w:rPr>
        <w:t>במצוה</w:t>
      </w:r>
      <w:proofErr w:type="spellEnd"/>
      <w:r>
        <w:rPr>
          <w:rFonts w:cs="Arial"/>
          <w:rtl/>
        </w:rPr>
        <w:t xml:space="preserve"> זו כולה </w:t>
      </w:r>
      <w:proofErr w:type="spellStart"/>
      <w:r>
        <w:rPr>
          <w:rFonts w:cs="Arial"/>
          <w:rtl/>
        </w:rPr>
        <w:t>בגבוליה</w:t>
      </w:r>
      <w:proofErr w:type="spellEnd"/>
      <w:r>
        <w:rPr>
          <w:rFonts w:cs="Arial"/>
          <w:rtl/>
        </w:rPr>
        <w:t xml:space="preserve"> ומצריה כמו שאמר ובואו הר האמורי ואל כל שכניו בערבה בהר ובשפלה ובנגב ובחוף הים וגו'. שלא יניחו ממנה מקום. </w:t>
      </w:r>
      <w:r w:rsidRPr="00D74324">
        <w:rPr>
          <w:rFonts w:cs="Arial"/>
          <w:b/>
          <w:bCs/>
          <w:rtl/>
        </w:rPr>
        <w:t xml:space="preserve">והראיה שזו מצוה אמרו </w:t>
      </w:r>
      <w:proofErr w:type="spellStart"/>
      <w:r w:rsidRPr="00D74324">
        <w:rPr>
          <w:rFonts w:cs="Arial"/>
          <w:b/>
          <w:bCs/>
          <w:rtl/>
        </w:rPr>
        <w:t>ית</w:t>
      </w:r>
      <w:proofErr w:type="spellEnd"/>
      <w:r w:rsidRPr="00D74324">
        <w:rPr>
          <w:rFonts w:cs="Arial"/>
          <w:b/>
          <w:bCs/>
          <w:rtl/>
        </w:rPr>
        <w:t xml:space="preserve">' </w:t>
      </w:r>
      <w:proofErr w:type="spellStart"/>
      <w:r w:rsidRPr="00D74324">
        <w:rPr>
          <w:rFonts w:cs="Arial"/>
          <w:b/>
          <w:bCs/>
          <w:rtl/>
        </w:rPr>
        <w:t>בענין</w:t>
      </w:r>
      <w:proofErr w:type="spellEnd"/>
      <w:r w:rsidRPr="00D74324">
        <w:rPr>
          <w:rFonts w:cs="Arial"/>
          <w:b/>
          <w:bCs/>
          <w:rtl/>
        </w:rPr>
        <w:t xml:space="preserve"> המרגלים (שם) עלה רש כאשר דבר </w:t>
      </w:r>
      <w:proofErr w:type="spellStart"/>
      <w:r w:rsidRPr="00D74324">
        <w:rPr>
          <w:rFonts w:cs="Arial"/>
          <w:b/>
          <w:bCs/>
          <w:rtl/>
        </w:rPr>
        <w:t>י"י</w:t>
      </w:r>
      <w:proofErr w:type="spellEnd"/>
      <w:r w:rsidRPr="00D74324">
        <w:rPr>
          <w:rFonts w:cs="Arial"/>
          <w:b/>
          <w:bCs/>
          <w:rtl/>
        </w:rPr>
        <w:t xml:space="preserve"> </w:t>
      </w:r>
      <w:proofErr w:type="spellStart"/>
      <w:r w:rsidRPr="00D74324">
        <w:rPr>
          <w:rFonts w:cs="Arial"/>
          <w:b/>
          <w:bCs/>
          <w:rtl/>
        </w:rPr>
        <w:t>אלהיך</w:t>
      </w:r>
      <w:proofErr w:type="spellEnd"/>
      <w:r w:rsidRPr="00D74324">
        <w:rPr>
          <w:rFonts w:cs="Arial"/>
          <w:b/>
          <w:bCs/>
          <w:rtl/>
        </w:rPr>
        <w:t xml:space="preserve"> לך אל תירא ואל תחת. ואמר עוד (עקב ט) ובשלוח </w:t>
      </w:r>
      <w:proofErr w:type="spellStart"/>
      <w:r w:rsidRPr="00D74324">
        <w:rPr>
          <w:rFonts w:cs="Arial"/>
          <w:b/>
          <w:bCs/>
          <w:rtl/>
        </w:rPr>
        <w:t>י"י</w:t>
      </w:r>
      <w:proofErr w:type="spellEnd"/>
      <w:r w:rsidRPr="00D74324">
        <w:rPr>
          <w:rFonts w:cs="Arial"/>
          <w:b/>
          <w:bCs/>
          <w:rtl/>
        </w:rPr>
        <w:t xml:space="preserve"> אתכם מקדש ברנע </w:t>
      </w:r>
      <w:proofErr w:type="spellStart"/>
      <w:r w:rsidRPr="00D74324">
        <w:rPr>
          <w:rFonts w:cs="Arial"/>
          <w:b/>
          <w:bCs/>
          <w:rtl/>
        </w:rPr>
        <w:t>לאמר</w:t>
      </w:r>
      <w:proofErr w:type="spellEnd"/>
      <w:r w:rsidRPr="00D74324">
        <w:rPr>
          <w:rFonts w:cs="Arial"/>
          <w:b/>
          <w:bCs/>
          <w:rtl/>
        </w:rPr>
        <w:t xml:space="preserve"> עלו ורשו את הארץ אשר נתתי לכם וכאשר לא אבו לעלות במאמר הזה כתוב ותמרו את פי </w:t>
      </w:r>
      <w:proofErr w:type="spellStart"/>
      <w:r w:rsidRPr="00D74324">
        <w:rPr>
          <w:rFonts w:cs="Arial"/>
          <w:b/>
          <w:bCs/>
          <w:rtl/>
        </w:rPr>
        <w:t>י"י</w:t>
      </w:r>
      <w:proofErr w:type="spellEnd"/>
      <w:r w:rsidRPr="00D74324">
        <w:rPr>
          <w:rFonts w:cs="Arial"/>
          <w:b/>
          <w:bCs/>
          <w:rtl/>
        </w:rPr>
        <w:t xml:space="preserve"> </w:t>
      </w:r>
      <w:proofErr w:type="spellStart"/>
      <w:r w:rsidRPr="00D74324">
        <w:rPr>
          <w:rFonts w:cs="Arial"/>
          <w:b/>
          <w:bCs/>
          <w:rtl/>
        </w:rPr>
        <w:t>אלהיכם</w:t>
      </w:r>
      <w:proofErr w:type="spellEnd"/>
      <w:r w:rsidRPr="00D74324">
        <w:rPr>
          <w:rFonts w:cs="Arial"/>
          <w:b/>
          <w:bCs/>
          <w:rtl/>
        </w:rPr>
        <w:t xml:space="preserve"> ולא האמנתם לו ולא שמעתם בקולו, הוראה </w:t>
      </w:r>
      <w:proofErr w:type="spellStart"/>
      <w:r w:rsidRPr="00D74324">
        <w:rPr>
          <w:rFonts w:cs="Arial"/>
          <w:b/>
          <w:bCs/>
          <w:rtl/>
        </w:rPr>
        <w:t>שהיתה</w:t>
      </w:r>
      <w:proofErr w:type="spellEnd"/>
      <w:r w:rsidRPr="00D74324">
        <w:rPr>
          <w:rFonts w:cs="Arial"/>
          <w:b/>
          <w:bCs/>
          <w:rtl/>
        </w:rPr>
        <w:t xml:space="preserve"> מצוה לא יעוד והבטחה</w:t>
      </w:r>
      <w:r>
        <w:rPr>
          <w:rFonts w:cs="Arial" w:hint="cs"/>
          <w:rtl/>
        </w:rPr>
        <w:t>...</w:t>
      </w:r>
      <w:r w:rsidRPr="00D74324">
        <w:rPr>
          <w:rFonts w:cs="Arial"/>
          <w:b/>
          <w:bCs/>
          <w:rtl/>
        </w:rPr>
        <w:t xml:space="preserve">ואל תשתבש ותאמר כי </w:t>
      </w:r>
      <w:proofErr w:type="spellStart"/>
      <w:r w:rsidRPr="00D74324">
        <w:rPr>
          <w:rFonts w:cs="Arial"/>
          <w:b/>
          <w:bCs/>
          <w:rtl/>
        </w:rPr>
        <w:t>המצוה</w:t>
      </w:r>
      <w:proofErr w:type="spellEnd"/>
      <w:r w:rsidRPr="00D74324">
        <w:rPr>
          <w:rFonts w:cs="Arial"/>
          <w:b/>
          <w:bCs/>
          <w:rtl/>
        </w:rPr>
        <w:t xml:space="preserve"> הזאת היא </w:t>
      </w:r>
      <w:proofErr w:type="spellStart"/>
      <w:r w:rsidRPr="00D74324">
        <w:rPr>
          <w:rFonts w:cs="Arial"/>
          <w:b/>
          <w:bCs/>
          <w:rtl/>
        </w:rPr>
        <w:t>המצוה</w:t>
      </w:r>
      <w:proofErr w:type="spellEnd"/>
      <w:r w:rsidRPr="00D74324">
        <w:rPr>
          <w:rFonts w:cs="Arial"/>
          <w:b/>
          <w:bCs/>
          <w:rtl/>
        </w:rPr>
        <w:t xml:space="preserve"> במלחמת שבע' עממים שנצטוו לאבדם שנ' (</w:t>
      </w:r>
      <w:proofErr w:type="spellStart"/>
      <w:r w:rsidRPr="00D74324">
        <w:rPr>
          <w:rFonts w:cs="Arial"/>
          <w:b/>
          <w:bCs/>
          <w:rtl/>
        </w:rPr>
        <w:t>ס"פ</w:t>
      </w:r>
      <w:proofErr w:type="spellEnd"/>
      <w:r w:rsidRPr="00D74324">
        <w:rPr>
          <w:rFonts w:cs="Arial"/>
          <w:b/>
          <w:bCs/>
          <w:rtl/>
        </w:rPr>
        <w:t xml:space="preserve"> שופטי') החרם תחרימם. אין הדבר כן.</w:t>
      </w:r>
      <w:r>
        <w:rPr>
          <w:rFonts w:cs="Arial"/>
          <w:rtl/>
        </w:rPr>
        <w:t xml:space="preserve"> שאנו </w:t>
      </w:r>
      <w:proofErr w:type="spellStart"/>
      <w:r>
        <w:rPr>
          <w:rFonts w:cs="Arial"/>
          <w:rtl/>
        </w:rPr>
        <w:t>נצטוינו</w:t>
      </w:r>
      <w:proofErr w:type="spellEnd"/>
      <w:r>
        <w:rPr>
          <w:rFonts w:cs="Arial"/>
          <w:rtl/>
        </w:rPr>
        <w:t xml:space="preserve"> להרוג האומות ההם </w:t>
      </w:r>
      <w:proofErr w:type="spellStart"/>
      <w:r>
        <w:rPr>
          <w:rFonts w:cs="Arial"/>
          <w:rtl/>
        </w:rPr>
        <w:t>בהלחמם</w:t>
      </w:r>
      <w:proofErr w:type="spellEnd"/>
      <w:r>
        <w:rPr>
          <w:rFonts w:cs="Arial"/>
          <w:rtl/>
        </w:rPr>
        <w:t xml:space="preserve"> עמנו ואם רצו להשלים נשלים עמהם ונעזבם בתנאים ידועים אבל הארץ לא נניח אותה בידם ולא ביד זולתם מן האומות בדור מן הדורות. וכן אם ברחו האומות ההם מפנינו והלכו להם, כמאמרם (</w:t>
      </w:r>
      <w:proofErr w:type="spellStart"/>
      <w:r>
        <w:rPr>
          <w:rFonts w:cs="Arial"/>
          <w:rtl/>
        </w:rPr>
        <w:t>דב"ר</w:t>
      </w:r>
      <w:proofErr w:type="spellEnd"/>
      <w:r>
        <w:rPr>
          <w:rFonts w:cs="Arial"/>
          <w:rtl/>
        </w:rPr>
        <w:t xml:space="preserve"> שופטי') הגרגשי פנה והלך לו, ונתן להם הקדוש ברוך הוא ארץ טובה כארצם זו </w:t>
      </w:r>
      <w:proofErr w:type="spellStart"/>
      <w:r>
        <w:rPr>
          <w:rFonts w:cs="Arial"/>
          <w:rtl/>
        </w:rPr>
        <w:t>אפריקי</w:t>
      </w:r>
      <w:proofErr w:type="spellEnd"/>
      <w:r>
        <w:rPr>
          <w:rFonts w:cs="Arial"/>
          <w:rtl/>
        </w:rPr>
        <w:t xml:space="preserve">, </w:t>
      </w:r>
      <w:proofErr w:type="spellStart"/>
      <w:r w:rsidRPr="00D74324">
        <w:rPr>
          <w:rFonts w:cs="Arial"/>
          <w:b/>
          <w:bCs/>
          <w:rtl/>
        </w:rPr>
        <w:t>נצטוינו</w:t>
      </w:r>
      <w:proofErr w:type="spellEnd"/>
      <w:r w:rsidRPr="00D74324">
        <w:rPr>
          <w:rFonts w:cs="Arial"/>
          <w:b/>
          <w:bCs/>
          <w:rtl/>
        </w:rPr>
        <w:t xml:space="preserve"> אנחנו לבוא בארץ ולכבוש המדינות ולהושיב בה שבטינו. וכן אחרי הכריתנו את </w:t>
      </w:r>
      <w:proofErr w:type="spellStart"/>
      <w:r w:rsidRPr="00D74324">
        <w:rPr>
          <w:rFonts w:cs="Arial"/>
          <w:b/>
          <w:bCs/>
          <w:rtl/>
        </w:rPr>
        <w:t>העממים</w:t>
      </w:r>
      <w:proofErr w:type="spellEnd"/>
      <w:r w:rsidRPr="00D74324">
        <w:rPr>
          <w:rFonts w:cs="Arial"/>
          <w:b/>
          <w:bCs/>
          <w:rtl/>
        </w:rPr>
        <w:t xml:space="preserve"> הנזכרים אם רצו אחר כן שבטינו לעזוב את הארץ ולכבוש להם את ארץ שנער או את ארץ אשור וזולתם מן המקומות אינם </w:t>
      </w:r>
      <w:proofErr w:type="spellStart"/>
      <w:r w:rsidRPr="00D74324">
        <w:rPr>
          <w:rFonts w:cs="Arial"/>
          <w:b/>
          <w:bCs/>
          <w:rtl/>
        </w:rPr>
        <w:t>רשאין</w:t>
      </w:r>
      <w:proofErr w:type="spellEnd"/>
      <w:r w:rsidRPr="00D74324">
        <w:rPr>
          <w:rFonts w:cs="Arial"/>
          <w:b/>
          <w:bCs/>
          <w:rtl/>
        </w:rPr>
        <w:t xml:space="preserve">. </w:t>
      </w:r>
      <w:proofErr w:type="spellStart"/>
      <w:r w:rsidRPr="00D74324">
        <w:rPr>
          <w:rFonts w:cs="Arial"/>
          <w:b/>
          <w:bCs/>
          <w:rtl/>
        </w:rPr>
        <w:t>שנצטוינו</w:t>
      </w:r>
      <w:proofErr w:type="spellEnd"/>
      <w:r w:rsidRPr="00D74324">
        <w:rPr>
          <w:rFonts w:cs="Arial"/>
          <w:b/>
          <w:bCs/>
          <w:rtl/>
        </w:rPr>
        <w:t xml:space="preserve"> בכיבושה ובישיבתה.</w:t>
      </w:r>
      <w:r>
        <w:rPr>
          <w:rFonts w:cs="Arial"/>
          <w:rtl/>
        </w:rPr>
        <w:t xml:space="preserve"> וממאמרם מלחמת יהושע לכבש תבין כי </w:t>
      </w:r>
      <w:proofErr w:type="spellStart"/>
      <w:r>
        <w:rPr>
          <w:rFonts w:cs="Arial"/>
          <w:rtl/>
        </w:rPr>
        <w:t>המצוה</w:t>
      </w:r>
      <w:proofErr w:type="spellEnd"/>
      <w:r>
        <w:rPr>
          <w:rFonts w:cs="Arial"/>
          <w:rtl/>
        </w:rPr>
        <w:t xml:space="preserve"> הזו היא בכבוש. וכן אמרו בספרי (</w:t>
      </w:r>
      <w:proofErr w:type="spellStart"/>
      <w:r>
        <w:rPr>
          <w:rFonts w:cs="Arial"/>
          <w:rtl/>
        </w:rPr>
        <w:t>ס"פ</w:t>
      </w:r>
      <w:proofErr w:type="spellEnd"/>
      <w:r>
        <w:rPr>
          <w:rFonts w:cs="Arial"/>
          <w:rtl/>
        </w:rPr>
        <w:t xml:space="preserve"> עקב) כל המקום אשר תדרוך כף רגלכם בו לכם נתתיו כאשר וכו' אמר להם כל המקום שתכבשו חוץ מן המקומות האלו הרי הוא שלכם או רשות בידם לכבוש חוצה לארץ עד שלא יכבשו א"י תלמוד לומר </w:t>
      </w:r>
      <w:proofErr w:type="spellStart"/>
      <w:r>
        <w:rPr>
          <w:rFonts w:cs="Arial"/>
          <w:rtl/>
        </w:rPr>
        <w:t>וירישתם</w:t>
      </w:r>
      <w:proofErr w:type="spellEnd"/>
      <w:r>
        <w:rPr>
          <w:rFonts w:cs="Arial"/>
          <w:rtl/>
        </w:rPr>
        <w:t xml:space="preserve"> גוים גדולים ועצומים ואחר כך כל המקום אשר </w:t>
      </w:r>
      <w:proofErr w:type="spellStart"/>
      <w:r>
        <w:rPr>
          <w:rFonts w:cs="Arial"/>
          <w:rtl/>
        </w:rPr>
        <w:t>וכו</w:t>
      </w:r>
      <w:proofErr w:type="spellEnd"/>
      <w:r>
        <w:rPr>
          <w:rFonts w:cs="Arial"/>
          <w:rtl/>
        </w:rPr>
        <w:t xml:space="preserve">'. ואמרו ואם תאמר מפני מה כיבש דויד ארם נהרים וארם צובה ואין מצות נוהגות שם, אמרו דוד עשה שלא כתורה התורה אמרה </w:t>
      </w:r>
      <w:proofErr w:type="spellStart"/>
      <w:r>
        <w:rPr>
          <w:rFonts w:cs="Arial"/>
          <w:rtl/>
        </w:rPr>
        <w:t>משתכבשו</w:t>
      </w:r>
      <w:proofErr w:type="spellEnd"/>
      <w:r>
        <w:rPr>
          <w:rFonts w:cs="Arial"/>
          <w:rtl/>
        </w:rPr>
        <w:t xml:space="preserve"> א"י תהיו </w:t>
      </w:r>
      <w:proofErr w:type="spellStart"/>
      <w:r>
        <w:rPr>
          <w:rFonts w:cs="Arial"/>
          <w:rtl/>
        </w:rPr>
        <w:t>רשאין</w:t>
      </w:r>
      <w:proofErr w:type="spellEnd"/>
      <w:r>
        <w:rPr>
          <w:rFonts w:cs="Arial"/>
          <w:rtl/>
        </w:rPr>
        <w:t xml:space="preserve"> לכבש חוצה לארץ והוא לא עשה כן. </w:t>
      </w:r>
      <w:r w:rsidRPr="00D74324">
        <w:rPr>
          <w:rFonts w:cs="Arial"/>
          <w:b/>
          <w:bCs/>
          <w:rtl/>
        </w:rPr>
        <w:t xml:space="preserve">הרי </w:t>
      </w:r>
      <w:proofErr w:type="spellStart"/>
      <w:r w:rsidRPr="00D74324">
        <w:rPr>
          <w:rFonts w:cs="Arial"/>
          <w:b/>
          <w:bCs/>
          <w:rtl/>
        </w:rPr>
        <w:t>נצטוינו</w:t>
      </w:r>
      <w:proofErr w:type="spellEnd"/>
      <w:r w:rsidRPr="00D74324">
        <w:rPr>
          <w:rFonts w:cs="Arial"/>
          <w:b/>
          <w:bCs/>
          <w:rtl/>
        </w:rPr>
        <w:t xml:space="preserve"> בכיבוש בכל הדורות. ואומר אני כי </w:t>
      </w:r>
      <w:proofErr w:type="spellStart"/>
      <w:r w:rsidRPr="00D74324">
        <w:rPr>
          <w:rFonts w:cs="Arial"/>
          <w:b/>
          <w:bCs/>
          <w:rtl/>
        </w:rPr>
        <w:t>המצוה</w:t>
      </w:r>
      <w:proofErr w:type="spellEnd"/>
      <w:r w:rsidRPr="00D74324">
        <w:rPr>
          <w:rFonts w:cs="Arial"/>
          <w:b/>
          <w:bCs/>
          <w:rtl/>
        </w:rPr>
        <w:t xml:space="preserve"> שהחכמים </w:t>
      </w:r>
      <w:proofErr w:type="spellStart"/>
      <w:r w:rsidRPr="00D74324">
        <w:rPr>
          <w:rFonts w:cs="Arial"/>
          <w:b/>
          <w:bCs/>
          <w:rtl/>
        </w:rPr>
        <w:t>מפליגין</w:t>
      </w:r>
      <w:proofErr w:type="spellEnd"/>
      <w:r w:rsidRPr="00D74324">
        <w:rPr>
          <w:rFonts w:cs="Arial"/>
          <w:b/>
          <w:bCs/>
          <w:rtl/>
        </w:rPr>
        <w:t xml:space="preserve"> בה והיא דירת ארץ ישראל עד שאמרו (ת"כ בהר פ"ה </w:t>
      </w:r>
      <w:proofErr w:type="spellStart"/>
      <w:r w:rsidRPr="00D74324">
        <w:rPr>
          <w:rFonts w:cs="Arial"/>
          <w:b/>
          <w:bCs/>
          <w:rtl/>
        </w:rPr>
        <w:t>ה"ד</w:t>
      </w:r>
      <w:proofErr w:type="spellEnd"/>
      <w:r w:rsidRPr="00D74324">
        <w:rPr>
          <w:rFonts w:cs="Arial"/>
          <w:b/>
          <w:bCs/>
          <w:rtl/>
        </w:rPr>
        <w:t xml:space="preserve"> </w:t>
      </w:r>
      <w:proofErr w:type="spellStart"/>
      <w:r w:rsidRPr="00D74324">
        <w:rPr>
          <w:rFonts w:cs="Arial"/>
          <w:b/>
          <w:bCs/>
          <w:rtl/>
        </w:rPr>
        <w:t>וכעי"ז</w:t>
      </w:r>
      <w:proofErr w:type="spellEnd"/>
      <w:r w:rsidRPr="00D74324">
        <w:rPr>
          <w:rFonts w:cs="Arial"/>
          <w:b/>
          <w:bCs/>
          <w:rtl/>
        </w:rPr>
        <w:t xml:space="preserve"> כתובו' קי ב, </w:t>
      </w:r>
      <w:proofErr w:type="spellStart"/>
      <w:r w:rsidRPr="00D74324">
        <w:rPr>
          <w:rFonts w:cs="Arial"/>
          <w:b/>
          <w:bCs/>
          <w:rtl/>
        </w:rPr>
        <w:t>וש"נ</w:t>
      </w:r>
      <w:proofErr w:type="spellEnd"/>
      <w:r w:rsidRPr="00D74324">
        <w:rPr>
          <w:rFonts w:cs="Arial"/>
          <w:b/>
          <w:bCs/>
          <w:rtl/>
        </w:rPr>
        <w:t xml:space="preserve">, מלכים </w:t>
      </w:r>
      <w:proofErr w:type="spellStart"/>
      <w:r w:rsidRPr="00D74324">
        <w:rPr>
          <w:rFonts w:cs="Arial"/>
          <w:b/>
          <w:bCs/>
          <w:rtl/>
        </w:rPr>
        <w:t>ספ"ה</w:t>
      </w:r>
      <w:proofErr w:type="spellEnd"/>
      <w:r w:rsidRPr="00D74324">
        <w:rPr>
          <w:rFonts w:cs="Arial"/>
          <w:b/>
          <w:bCs/>
          <w:rtl/>
        </w:rPr>
        <w:t xml:space="preserve">) שכל היוצא ממנה ודר בחוצה לארץ יהא בעיניך כעובד עבודה זרה שנאמר כי גרשוני היום מהסתפח בנחלת </w:t>
      </w:r>
      <w:proofErr w:type="spellStart"/>
      <w:r w:rsidRPr="00D74324">
        <w:rPr>
          <w:rFonts w:cs="Arial"/>
          <w:b/>
          <w:bCs/>
          <w:rtl/>
        </w:rPr>
        <w:t>י"י</w:t>
      </w:r>
      <w:proofErr w:type="spellEnd"/>
      <w:r w:rsidRPr="00D74324">
        <w:rPr>
          <w:rFonts w:cs="Arial"/>
          <w:b/>
          <w:bCs/>
          <w:rtl/>
        </w:rPr>
        <w:t xml:space="preserve"> </w:t>
      </w:r>
      <w:proofErr w:type="spellStart"/>
      <w:r w:rsidRPr="00D74324">
        <w:rPr>
          <w:rFonts w:cs="Arial"/>
          <w:b/>
          <w:bCs/>
          <w:rtl/>
        </w:rPr>
        <w:t>לאמר</w:t>
      </w:r>
      <w:proofErr w:type="spellEnd"/>
      <w:r w:rsidRPr="00D74324">
        <w:rPr>
          <w:rFonts w:cs="Arial"/>
          <w:b/>
          <w:bCs/>
          <w:rtl/>
        </w:rPr>
        <w:t xml:space="preserve"> לך עבוד </w:t>
      </w:r>
      <w:proofErr w:type="spellStart"/>
      <w:r w:rsidRPr="00D74324">
        <w:rPr>
          <w:rFonts w:cs="Arial"/>
          <w:b/>
          <w:bCs/>
          <w:rtl/>
        </w:rPr>
        <w:t>אלהים</w:t>
      </w:r>
      <w:proofErr w:type="spellEnd"/>
      <w:r w:rsidRPr="00D74324">
        <w:rPr>
          <w:rFonts w:cs="Arial"/>
          <w:b/>
          <w:bCs/>
          <w:rtl/>
        </w:rPr>
        <w:t xml:space="preserve"> אחרים וזולת זה הפלגות גדולות שאמרו בה </w:t>
      </w:r>
      <w:proofErr w:type="spellStart"/>
      <w:r w:rsidRPr="00D74324">
        <w:rPr>
          <w:rFonts w:cs="Arial"/>
          <w:b/>
          <w:bCs/>
          <w:rtl/>
        </w:rPr>
        <w:t>הכל</w:t>
      </w:r>
      <w:proofErr w:type="spellEnd"/>
      <w:r w:rsidRPr="00D74324">
        <w:rPr>
          <w:rFonts w:cs="Arial"/>
          <w:b/>
          <w:bCs/>
          <w:rtl/>
        </w:rPr>
        <w:t xml:space="preserve"> הוא ממצות עשה הזה </w:t>
      </w:r>
      <w:proofErr w:type="spellStart"/>
      <w:r w:rsidRPr="00D74324">
        <w:rPr>
          <w:rFonts w:cs="Arial"/>
          <w:b/>
          <w:bCs/>
          <w:rtl/>
        </w:rPr>
        <w:t>שנצטוינו</w:t>
      </w:r>
      <w:proofErr w:type="spellEnd"/>
      <w:r w:rsidRPr="00D74324">
        <w:rPr>
          <w:rFonts w:cs="Arial"/>
          <w:b/>
          <w:bCs/>
          <w:rtl/>
        </w:rPr>
        <w:t xml:space="preserve"> לרשת הארץ ולשבת בה. אם כן היא מצות עשה לדורות מתחייב כל יחיד ממנו ואפילו בזמן גלות כידוע בתלמוד במקומות הרבה.</w:t>
      </w:r>
      <w:r>
        <w:rPr>
          <w:rFonts w:cs="Arial" w:hint="cs"/>
          <w:b/>
          <w:bCs/>
          <w:rtl/>
        </w:rPr>
        <w:t>..</w:t>
      </w:r>
    </w:p>
    <w:p w:rsidR="00F40C86" w:rsidRDefault="00F40C86" w:rsidP="00F40C86">
      <w:pPr>
        <w:pStyle w:val="3"/>
        <w:rPr>
          <w:rtl/>
        </w:rPr>
      </w:pPr>
      <w:r>
        <w:rPr>
          <w:rtl/>
        </w:rPr>
        <w:t>תוספות מסכת כתובות דף קי עמוד ב</w:t>
      </w:r>
    </w:p>
    <w:p w:rsidR="00F40C86" w:rsidRDefault="00F40C86" w:rsidP="00F40C86">
      <w:pPr>
        <w:jc w:val="both"/>
        <w:rPr>
          <w:rFonts w:cs="Arial"/>
          <w:rtl/>
        </w:rPr>
      </w:pPr>
      <w:r>
        <w:rPr>
          <w:rFonts w:cs="Arial"/>
          <w:rtl/>
        </w:rPr>
        <w:t xml:space="preserve">הוא אומר לעלות </w:t>
      </w:r>
      <w:proofErr w:type="spellStart"/>
      <w:r>
        <w:rPr>
          <w:rFonts w:cs="Arial"/>
          <w:rtl/>
        </w:rPr>
        <w:t>כו</w:t>
      </w:r>
      <w:proofErr w:type="spellEnd"/>
      <w:r>
        <w:rPr>
          <w:rFonts w:cs="Arial"/>
          <w:rtl/>
        </w:rPr>
        <w:t xml:space="preserve">' - אינו נוהג בזמן הזה </w:t>
      </w:r>
      <w:proofErr w:type="spellStart"/>
      <w:r>
        <w:rPr>
          <w:rFonts w:cs="Arial"/>
          <w:rtl/>
        </w:rPr>
        <w:t>דאיכא</w:t>
      </w:r>
      <w:proofErr w:type="spellEnd"/>
      <w:r>
        <w:rPr>
          <w:rFonts w:cs="Arial"/>
          <w:rtl/>
        </w:rPr>
        <w:t xml:space="preserve"> סכנת דרכים והיה אומר רבינו חיים </w:t>
      </w:r>
      <w:proofErr w:type="spellStart"/>
      <w:r>
        <w:rPr>
          <w:rFonts w:cs="Arial"/>
          <w:rtl/>
        </w:rPr>
        <w:t>דעכשיו</w:t>
      </w:r>
      <w:proofErr w:type="spellEnd"/>
      <w:r>
        <w:rPr>
          <w:rFonts w:cs="Arial"/>
          <w:rtl/>
        </w:rPr>
        <w:t xml:space="preserve"> אינו מצוה לדור בא"י כי יש כמה מצות התלויות בארץ וכמה עונשין דאין אנו </w:t>
      </w:r>
      <w:proofErr w:type="spellStart"/>
      <w:r>
        <w:rPr>
          <w:rFonts w:cs="Arial"/>
          <w:rtl/>
        </w:rPr>
        <w:t>יכולין</w:t>
      </w:r>
      <w:proofErr w:type="spellEnd"/>
      <w:r>
        <w:rPr>
          <w:rFonts w:cs="Arial"/>
          <w:rtl/>
        </w:rPr>
        <w:t xml:space="preserve"> ליזהר בהם ולעמוד עליהם.</w:t>
      </w:r>
    </w:p>
    <w:p w:rsidR="00F40C86" w:rsidRDefault="00F40C86" w:rsidP="00F40C86">
      <w:pPr>
        <w:pStyle w:val="3"/>
        <w:rPr>
          <w:rtl/>
        </w:rPr>
      </w:pPr>
      <w:r>
        <w:rPr>
          <w:rtl/>
        </w:rPr>
        <w:t>רמב"ם הלכות מלכים פרק ה</w:t>
      </w:r>
    </w:p>
    <w:p w:rsidR="000B3C81" w:rsidRDefault="00F40C86" w:rsidP="00F40C86">
      <w:pPr>
        <w:jc w:val="both"/>
        <w:rPr>
          <w:rtl/>
        </w:rPr>
      </w:pPr>
      <w:r>
        <w:rPr>
          <w:rFonts w:cs="Arial" w:hint="cs"/>
          <w:rtl/>
        </w:rPr>
        <w:t xml:space="preserve">[ט] </w:t>
      </w:r>
      <w:r w:rsidRPr="00F40C86">
        <w:rPr>
          <w:rFonts w:cs="Arial"/>
          <w:b/>
          <w:bCs/>
          <w:u w:val="single"/>
          <w:rtl/>
        </w:rPr>
        <w:t>אסור לצאת מארץ ישראל לחוצה לארץ לעולם,</w:t>
      </w:r>
      <w:r>
        <w:rPr>
          <w:rFonts w:cs="Arial"/>
          <w:rtl/>
        </w:rPr>
        <w:t xml:space="preserve"> אלא ללמוד תורה או </w:t>
      </w:r>
      <w:proofErr w:type="spellStart"/>
      <w:r>
        <w:rPr>
          <w:rFonts w:cs="Arial"/>
          <w:rtl/>
        </w:rPr>
        <w:t>לישא</w:t>
      </w:r>
      <w:proofErr w:type="spellEnd"/>
      <w:r>
        <w:rPr>
          <w:rFonts w:cs="Arial"/>
          <w:rtl/>
        </w:rPr>
        <w:t xml:space="preserve"> </w:t>
      </w:r>
      <w:proofErr w:type="spellStart"/>
      <w:r>
        <w:rPr>
          <w:rFonts w:cs="Arial"/>
          <w:rtl/>
        </w:rPr>
        <w:t>אשה</w:t>
      </w:r>
      <w:proofErr w:type="spellEnd"/>
      <w:r>
        <w:rPr>
          <w:rFonts w:cs="Arial"/>
          <w:rtl/>
        </w:rPr>
        <w:t xml:space="preserve"> או להציל מן ה</w:t>
      </w:r>
      <w:proofErr w:type="spellStart"/>
      <w:r>
        <w:rPr>
          <w:rFonts w:cs="Arial"/>
          <w:rtl/>
        </w:rPr>
        <w:t>עכו"ם</w:t>
      </w:r>
      <w:proofErr w:type="spellEnd"/>
      <w:r>
        <w:rPr>
          <w:rFonts w:cs="Arial"/>
          <w:rtl/>
        </w:rPr>
        <w:t xml:space="preserve"> ויחזור לארץ, וכן יוצא הוא לסחורה, אבל לשכון בחוצה לארץ אסור אלא אם כן חזק שם הרעב עד שנעשה </w:t>
      </w:r>
      <w:proofErr w:type="spellStart"/>
      <w:r>
        <w:rPr>
          <w:rFonts w:cs="Arial"/>
          <w:rtl/>
        </w:rPr>
        <w:t>שוה</w:t>
      </w:r>
      <w:proofErr w:type="spellEnd"/>
      <w:r>
        <w:rPr>
          <w:rFonts w:cs="Arial"/>
          <w:rtl/>
        </w:rPr>
        <w:t xml:space="preserve"> דינר </w:t>
      </w:r>
      <w:proofErr w:type="spellStart"/>
      <w:r>
        <w:rPr>
          <w:rFonts w:cs="Arial"/>
          <w:rtl/>
        </w:rPr>
        <w:t>חטין</w:t>
      </w:r>
      <w:proofErr w:type="spellEnd"/>
      <w:r>
        <w:rPr>
          <w:rFonts w:cs="Arial"/>
          <w:rtl/>
        </w:rPr>
        <w:t xml:space="preserve"> בשני </w:t>
      </w:r>
      <w:proofErr w:type="spellStart"/>
      <w:r>
        <w:rPr>
          <w:rFonts w:cs="Arial"/>
          <w:rtl/>
        </w:rPr>
        <w:t>דינרין</w:t>
      </w:r>
      <w:proofErr w:type="spellEnd"/>
      <w:r>
        <w:rPr>
          <w:rFonts w:cs="Arial"/>
          <w:rtl/>
        </w:rPr>
        <w:t xml:space="preserve">, במה דברים אמורים כשהיו המעות מצויות והפירות ביוקר, אבל אם הפירות בזול ולא ימצא מעות ולא במה ישתכר ואבדה פרוטה מן הכיס, יצא לכל מקום שימצא בו </w:t>
      </w:r>
      <w:proofErr w:type="spellStart"/>
      <w:r>
        <w:rPr>
          <w:rFonts w:cs="Arial"/>
          <w:rtl/>
        </w:rPr>
        <w:t>ריוח</w:t>
      </w:r>
      <w:proofErr w:type="spellEnd"/>
      <w:r>
        <w:rPr>
          <w:rFonts w:cs="Arial"/>
          <w:rtl/>
        </w:rPr>
        <w:t xml:space="preserve">, ואף על פי שמותר לצאת אינה מדת חסידות שהרי מחלון </w:t>
      </w:r>
      <w:proofErr w:type="spellStart"/>
      <w:r>
        <w:rPr>
          <w:rFonts w:cs="Arial"/>
          <w:rtl/>
        </w:rPr>
        <w:t>וכליון</w:t>
      </w:r>
      <w:proofErr w:type="spellEnd"/>
      <w:r>
        <w:rPr>
          <w:rFonts w:cs="Arial"/>
          <w:rtl/>
        </w:rPr>
        <w:t xml:space="preserve"> שני גדולי הדור היו ומפני צרה גדולה יצאו </w:t>
      </w:r>
      <w:proofErr w:type="spellStart"/>
      <w:r>
        <w:rPr>
          <w:rFonts w:cs="Arial"/>
          <w:rtl/>
        </w:rPr>
        <w:t>ונתחייבו</w:t>
      </w:r>
      <w:proofErr w:type="spellEnd"/>
      <w:r>
        <w:rPr>
          <w:rFonts w:cs="Arial"/>
          <w:rtl/>
        </w:rPr>
        <w:t xml:space="preserve"> </w:t>
      </w:r>
      <w:proofErr w:type="spellStart"/>
      <w:r>
        <w:rPr>
          <w:rFonts w:cs="Arial"/>
          <w:rtl/>
        </w:rPr>
        <w:t>כלייה</w:t>
      </w:r>
      <w:proofErr w:type="spellEnd"/>
      <w:r>
        <w:rPr>
          <w:rFonts w:cs="Arial"/>
          <w:rtl/>
        </w:rPr>
        <w:t xml:space="preserve"> למקום.</w:t>
      </w:r>
    </w:p>
    <w:p w:rsidR="00F40C86" w:rsidRDefault="00F40C86" w:rsidP="00F40C86">
      <w:pPr>
        <w:pStyle w:val="3"/>
        <w:jc w:val="both"/>
        <w:rPr>
          <w:rtl/>
        </w:rPr>
      </w:pPr>
      <w:r>
        <w:rPr>
          <w:rtl/>
        </w:rPr>
        <w:t xml:space="preserve">מגילת אסתר שכחת </w:t>
      </w:r>
      <w:proofErr w:type="spellStart"/>
      <w:r>
        <w:rPr>
          <w:rtl/>
        </w:rPr>
        <w:t>העשין</w:t>
      </w:r>
      <w:proofErr w:type="spellEnd"/>
    </w:p>
    <w:p w:rsidR="00F40C86" w:rsidRDefault="00F40C86" w:rsidP="00F40C86">
      <w:pPr>
        <w:jc w:val="both"/>
        <w:rPr>
          <w:rFonts w:cs="Arial"/>
          <w:rtl/>
        </w:rPr>
      </w:pPr>
      <w:r w:rsidRPr="00D74324">
        <w:rPr>
          <w:rFonts w:cs="Arial"/>
          <w:b/>
          <w:bCs/>
          <w:rtl/>
        </w:rPr>
        <w:t>מצוה ד. נראה לי כי מה שלא מנאה הרב הוא לפי שמצות ירושת הארץ וישיבתה לא נהגה רק בימי משה ויהושע ודוד וכל זמן שלא גלו מארצם אבל אחר שגלו מעל אדמתם אין מצוה זו נוהגת לדורות עד עת בוא המשיח,</w:t>
      </w:r>
      <w:r>
        <w:rPr>
          <w:rFonts w:cs="Arial"/>
          <w:rtl/>
        </w:rPr>
        <w:t xml:space="preserve"> כי אדרבא </w:t>
      </w:r>
      <w:proofErr w:type="spellStart"/>
      <w:r>
        <w:rPr>
          <w:rFonts w:cs="Arial"/>
          <w:rtl/>
        </w:rPr>
        <w:t>נצטוינו</w:t>
      </w:r>
      <w:proofErr w:type="spellEnd"/>
      <w:r>
        <w:rPr>
          <w:rFonts w:cs="Arial"/>
          <w:rtl/>
        </w:rPr>
        <w:t xml:space="preserve"> לפי מה שאמרו בסוף כתובות (דף קי"א) שלא נמרוד באומות ללכת לכבוש את הארץ בחזקה והוכיחו מפסוק השבעתי אתכם בנות ירושלים וגו', ודרשו בו שלא יעלו ישראל בחומה.</w:t>
      </w:r>
      <w:r>
        <w:rPr>
          <w:rFonts w:cs="Arial" w:hint="cs"/>
          <w:rtl/>
        </w:rPr>
        <w:t>..</w:t>
      </w:r>
    </w:p>
    <w:p w:rsidR="00F40C86" w:rsidRDefault="00F40C86" w:rsidP="00F40C86">
      <w:pPr>
        <w:pStyle w:val="3"/>
        <w:rPr>
          <w:rtl/>
        </w:rPr>
      </w:pPr>
      <w:r w:rsidRPr="009E72DE">
        <w:rPr>
          <w:rtl/>
        </w:rPr>
        <w:t xml:space="preserve">אם הבנים שמחה, עמ' </w:t>
      </w:r>
      <w:proofErr w:type="spellStart"/>
      <w:r>
        <w:rPr>
          <w:rFonts w:hint="cs"/>
          <w:rtl/>
        </w:rPr>
        <w:t>קסז</w:t>
      </w:r>
      <w:proofErr w:type="spellEnd"/>
    </w:p>
    <w:p w:rsidR="00F40C86" w:rsidRPr="00F40C86" w:rsidRDefault="00F40C86" w:rsidP="00F40C86">
      <w:pPr>
        <w:jc w:val="both"/>
        <w:rPr>
          <w:rtl/>
        </w:rPr>
      </w:pPr>
      <w:r>
        <w:rPr>
          <w:rFonts w:hint="cs"/>
          <w:rtl/>
        </w:rPr>
        <w:t xml:space="preserve">"והטעם הוא לדעתי כי ארץ ישראל היא לב האומה, כמובן בספר הקדוש אור נערב, לרבנו איש אלוקים </w:t>
      </w:r>
      <w:proofErr w:type="spellStart"/>
      <w:r>
        <w:rPr>
          <w:rFonts w:hint="cs"/>
          <w:rtl/>
        </w:rPr>
        <w:t>מקורדוברו</w:t>
      </w:r>
      <w:proofErr w:type="spellEnd"/>
      <w:r>
        <w:rPr>
          <w:rFonts w:hint="cs"/>
          <w:rtl/>
        </w:rPr>
        <w:t xml:space="preserve">, וכמו שהבאתי לעיל. וכבר כתב החכם צבי בתשובה </w:t>
      </w:r>
      <w:proofErr w:type="spellStart"/>
      <w:r>
        <w:rPr>
          <w:rFonts w:hint="cs"/>
          <w:rtl/>
        </w:rPr>
        <w:t>דבלא</w:t>
      </w:r>
      <w:proofErr w:type="spellEnd"/>
      <w:r>
        <w:rPr>
          <w:rFonts w:hint="cs"/>
          <w:rtl/>
        </w:rPr>
        <w:t xml:space="preserve"> לב אי אפשר לשום בריה לחיות. ועוד יש לי להסביר הדבר על פי דברי חז"ל במדרש </w:t>
      </w:r>
      <w:proofErr w:type="spellStart"/>
      <w:r>
        <w:rPr>
          <w:rFonts w:hint="cs"/>
          <w:rtl/>
        </w:rPr>
        <w:t>תנחומא</w:t>
      </w:r>
      <w:proofErr w:type="spellEnd"/>
      <w:r>
        <w:rPr>
          <w:rFonts w:hint="cs"/>
          <w:rtl/>
        </w:rPr>
        <w:t xml:space="preserve"> </w:t>
      </w:r>
      <w:proofErr w:type="spellStart"/>
      <w:r>
        <w:rPr>
          <w:rFonts w:hint="cs"/>
          <w:rtl/>
        </w:rPr>
        <w:t>דאמר</w:t>
      </w:r>
      <w:proofErr w:type="spellEnd"/>
      <w:r>
        <w:rPr>
          <w:rFonts w:hint="cs"/>
          <w:rtl/>
        </w:rPr>
        <w:t xml:space="preserve"> הקב"ה ישראל הם חלקי </w:t>
      </w:r>
      <w:proofErr w:type="spellStart"/>
      <w:r>
        <w:rPr>
          <w:rFonts w:hint="cs"/>
          <w:rtl/>
        </w:rPr>
        <w:t>דכתיב</w:t>
      </w:r>
      <w:proofErr w:type="spellEnd"/>
      <w:r>
        <w:rPr>
          <w:rFonts w:hint="cs"/>
          <w:rtl/>
        </w:rPr>
        <w:t xml:space="preserve"> כי חלק ה' עמו וארץ ישראל היא חלקי </w:t>
      </w:r>
      <w:proofErr w:type="spellStart"/>
      <w:r>
        <w:rPr>
          <w:rFonts w:hint="cs"/>
          <w:rtl/>
        </w:rPr>
        <w:t>דכתיב</w:t>
      </w:r>
      <w:proofErr w:type="spellEnd"/>
      <w:r>
        <w:rPr>
          <w:rFonts w:hint="cs"/>
          <w:rtl/>
        </w:rPr>
        <w:t xml:space="preserve"> ארץ אשר ה' אלוקיך דורש אותה תמיד </w:t>
      </w:r>
      <w:r>
        <w:rPr>
          <w:rtl/>
        </w:rPr>
        <w:t>–</w:t>
      </w:r>
      <w:r>
        <w:rPr>
          <w:rFonts w:hint="cs"/>
          <w:rtl/>
        </w:rPr>
        <w:t xml:space="preserve"> יבא חלקי וישרה בחלקי. היינו </w:t>
      </w:r>
      <w:proofErr w:type="spellStart"/>
      <w:r>
        <w:rPr>
          <w:rFonts w:hint="cs"/>
          <w:rtl/>
        </w:rPr>
        <w:t>דכל</w:t>
      </w:r>
      <w:proofErr w:type="spellEnd"/>
      <w:r>
        <w:rPr>
          <w:rFonts w:hint="cs"/>
          <w:rtl/>
        </w:rPr>
        <w:t xml:space="preserve"> התקשרותם של ישראל עם הקב"ה היא </w:t>
      </w:r>
      <w:proofErr w:type="spellStart"/>
      <w:r>
        <w:rPr>
          <w:rFonts w:hint="cs"/>
          <w:rtl/>
        </w:rPr>
        <w:t>דוקא</w:t>
      </w:r>
      <w:proofErr w:type="spellEnd"/>
      <w:r>
        <w:rPr>
          <w:rFonts w:hint="cs"/>
          <w:rtl/>
        </w:rPr>
        <w:t xml:space="preserve"> ע"י ארץ ישראל שנפלה להיות לחלקו של הקב"ה...ועל כן אמרו ז"ל כל הדר בחו"ל דומה כמי שאין לו </w:t>
      </w:r>
      <w:proofErr w:type="spellStart"/>
      <w:r>
        <w:rPr>
          <w:rFonts w:hint="cs"/>
          <w:rtl/>
        </w:rPr>
        <w:t>אלוק</w:t>
      </w:r>
      <w:proofErr w:type="spellEnd"/>
      <w:r>
        <w:rPr>
          <w:rFonts w:hint="cs"/>
          <w:rtl/>
        </w:rPr>
        <w:t xml:space="preserve">. והן הדברים כי המה מיוסדים ע לאדני האמת. על כן שפיר מובן למה ארץ ישראל היא לב האומה הישראלית, אשר שמה היא מקור חיותם. </w:t>
      </w:r>
      <w:r>
        <w:rPr>
          <w:rFonts w:cs="Arial" w:hint="cs"/>
          <w:rtl/>
        </w:rPr>
        <w:t>[שם עמוד קסט]...</w:t>
      </w:r>
      <w:r w:rsidRPr="009E72DE">
        <w:rPr>
          <w:rFonts w:cs="Arial"/>
          <w:rtl/>
        </w:rPr>
        <w:t>"</w:t>
      </w:r>
      <w:proofErr w:type="spellStart"/>
      <w:r w:rsidRPr="009E72DE">
        <w:rPr>
          <w:rFonts w:cs="Arial"/>
          <w:rtl/>
        </w:rPr>
        <w:t>דבזה</w:t>
      </w:r>
      <w:proofErr w:type="spellEnd"/>
      <w:r w:rsidRPr="009E72DE">
        <w:rPr>
          <w:rFonts w:cs="Arial"/>
          <w:rtl/>
        </w:rPr>
        <w:t xml:space="preserve"> תירץ דעת הרמב"ם, שלא מנה מצוות עשה </w:t>
      </w:r>
      <w:proofErr w:type="spellStart"/>
      <w:r w:rsidRPr="009E72DE">
        <w:rPr>
          <w:rFonts w:cs="Arial"/>
          <w:rtl/>
        </w:rPr>
        <w:t>דיישוב</w:t>
      </w:r>
      <w:proofErr w:type="spellEnd"/>
      <w:r w:rsidRPr="009E72DE">
        <w:rPr>
          <w:rFonts w:cs="Arial"/>
          <w:rtl/>
        </w:rPr>
        <w:t xml:space="preserve"> ארץ ישראל </w:t>
      </w:r>
      <w:proofErr w:type="spellStart"/>
      <w:r w:rsidRPr="009E72DE">
        <w:rPr>
          <w:rFonts w:cs="Arial"/>
          <w:rtl/>
        </w:rPr>
        <w:t>בתרי"ג</w:t>
      </w:r>
      <w:proofErr w:type="spellEnd"/>
      <w:r w:rsidRPr="009E72DE">
        <w:rPr>
          <w:rFonts w:cs="Arial"/>
          <w:rtl/>
        </w:rPr>
        <w:t xml:space="preserve"> מצוות, אף דגם </w:t>
      </w:r>
      <w:proofErr w:type="spellStart"/>
      <w:r w:rsidRPr="009E72DE">
        <w:rPr>
          <w:rFonts w:cs="Arial"/>
          <w:rtl/>
        </w:rPr>
        <w:t>לדידיה</w:t>
      </w:r>
      <w:proofErr w:type="spellEnd"/>
      <w:r w:rsidRPr="009E72DE">
        <w:rPr>
          <w:rFonts w:cs="Arial"/>
          <w:rtl/>
        </w:rPr>
        <w:t xml:space="preserve"> הווי מן התורה, והוא על פי הכלל שהשריש בשורש הרביעי מספר המצוות, שלא למנות ציוויים הכוללים כל התורה כולה; אם כן, כיוון </w:t>
      </w:r>
      <w:proofErr w:type="spellStart"/>
      <w:r w:rsidRPr="009E72DE">
        <w:rPr>
          <w:rFonts w:cs="Arial"/>
          <w:rtl/>
        </w:rPr>
        <w:t>דיישוב</w:t>
      </w:r>
      <w:proofErr w:type="spellEnd"/>
      <w:r w:rsidRPr="009E72DE">
        <w:rPr>
          <w:rFonts w:cs="Arial"/>
          <w:rtl/>
        </w:rPr>
        <w:t xml:space="preserve"> ארץ ישראל הוא מצווה יקרה כל כך, שהוא כלולה מכל המצוות, וכוללת כל התורה, וכל קביעת המועדים וראשי חודשים וכל מצוותיה </w:t>
      </w:r>
      <w:proofErr w:type="spellStart"/>
      <w:r w:rsidRPr="009E72DE">
        <w:rPr>
          <w:rFonts w:cs="Arial"/>
          <w:rtl/>
        </w:rPr>
        <w:t>תלויין</w:t>
      </w:r>
      <w:proofErr w:type="spellEnd"/>
      <w:r w:rsidRPr="009E72DE">
        <w:rPr>
          <w:rFonts w:cs="Arial"/>
          <w:rtl/>
        </w:rPr>
        <w:t xml:space="preserve"> בה... וכן כל חיית האומה תלוי בה, אם כן הוא מצווה כוללת ולא פרטית; על כן אינה באה בחשבון המצוות, שבאה לחשוב רק מצוות פרטים" </w:t>
      </w:r>
    </w:p>
    <w:p w:rsidR="00F40C86" w:rsidRDefault="00F40C86" w:rsidP="00F40C86">
      <w:pPr>
        <w:pStyle w:val="3"/>
        <w:rPr>
          <w:rtl/>
        </w:rPr>
      </w:pPr>
      <w:r>
        <w:rPr>
          <w:rtl/>
        </w:rPr>
        <w:t>אורות, אורות ארץ ישראל פרק א</w:t>
      </w:r>
    </w:p>
    <w:p w:rsidR="00F40C86" w:rsidRDefault="00F40C86" w:rsidP="00F40C86">
      <w:pPr>
        <w:rPr>
          <w:rtl/>
        </w:rPr>
      </w:pPr>
      <w:r>
        <w:rPr>
          <w:rFonts w:cs="Arial"/>
          <w:rtl/>
        </w:rPr>
        <w:t xml:space="preserve">אֶרֶץ יִשְׂרָאֵל אֵינֶנָּהּ דָּבָר חִיצוֹנִי, קִנְיָן חִיצוֹנִי לָאֻמָּה, רַק בְּתוֹר אֶמְצָעִי לַמַּטָּרָה שֶׁל הַהִתְאַגְּדוּת הַכְּלָלִית וְהַחְזָקָת קִיוּמָהּ </w:t>
      </w:r>
      <w:proofErr w:type="spellStart"/>
      <w:r>
        <w:rPr>
          <w:rFonts w:cs="Arial"/>
          <w:rtl/>
        </w:rPr>
        <w:t>הֶחָמְרִי</w:t>
      </w:r>
      <w:proofErr w:type="spellEnd"/>
      <w:r>
        <w:rPr>
          <w:rFonts w:cs="Arial"/>
          <w:rtl/>
        </w:rPr>
        <w:t xml:space="preserve"> אוֹ </w:t>
      </w:r>
      <w:proofErr w:type="spellStart"/>
      <w:r>
        <w:rPr>
          <w:rFonts w:cs="Arial"/>
          <w:rtl/>
        </w:rPr>
        <w:t>אֲפִלּו</w:t>
      </w:r>
      <w:proofErr w:type="spellEnd"/>
      <w:r>
        <w:rPr>
          <w:rFonts w:cs="Arial"/>
          <w:rtl/>
        </w:rPr>
        <w:t xml:space="preserve">ּ הָרוּחָנִי. אֶרֶץ יִשְׂרָאֵל הִיא חֲטִיבָה עַצְמוּתִית קְשׁוּרָה בְּקֶשֶׁר חַיִּים עִם הָאֻמָּה, חֲבוּקָה </w:t>
      </w:r>
      <w:proofErr w:type="spellStart"/>
      <w:r>
        <w:rPr>
          <w:rFonts w:cs="Arial"/>
          <w:rtl/>
        </w:rPr>
        <w:t>בִּסְגֻלוֹת</w:t>
      </w:r>
      <w:proofErr w:type="spellEnd"/>
      <w:r>
        <w:rPr>
          <w:rFonts w:cs="Arial"/>
          <w:rtl/>
        </w:rPr>
        <w:t xml:space="preserve"> פְּנִימִיּוֹת עִם מְצִיאוּתָהּ.</w:t>
      </w:r>
    </w:p>
    <w:p w:rsidR="00F40C86" w:rsidRDefault="00F40C86" w:rsidP="00F40C86">
      <w:pPr>
        <w:rPr>
          <w:rtl/>
        </w:rPr>
      </w:pPr>
      <w:r>
        <w:rPr>
          <w:rFonts w:cs="Arial"/>
          <w:rtl/>
        </w:rPr>
        <w:t xml:space="preserve">ומתוך כך אי אפשר לעמוד על התוכן של סגולת קדושת ארץ ישראל, ולהוציא לפועל את עומק </w:t>
      </w:r>
      <w:proofErr w:type="spellStart"/>
      <w:r>
        <w:rPr>
          <w:rFonts w:cs="Arial"/>
          <w:rtl/>
        </w:rPr>
        <w:t>חבתה</w:t>
      </w:r>
      <w:proofErr w:type="spellEnd"/>
      <w:r>
        <w:rPr>
          <w:rFonts w:cs="Arial"/>
          <w:rtl/>
        </w:rPr>
        <w:t xml:space="preserve">, בשום השכלה רציונלית אנושית כי אם ברוח ד' אשר על האומה בכללה, בהטבעה הטבעית הרוחנית אשר בנשמת ישראל, שהיא ששולחת את </w:t>
      </w:r>
      <w:proofErr w:type="spellStart"/>
      <w:r>
        <w:rPr>
          <w:rFonts w:cs="Arial"/>
          <w:rtl/>
        </w:rPr>
        <w:t>קויה</w:t>
      </w:r>
      <w:proofErr w:type="spellEnd"/>
      <w:r>
        <w:rPr>
          <w:rFonts w:cs="Arial"/>
          <w:rtl/>
        </w:rPr>
        <w:t xml:space="preserve"> בצבעים טבעיים בכל הארחות של ההרגשה הבריאה, ומזרחת היא את זריחתה העליונה על פי אותה </w:t>
      </w:r>
      <w:proofErr w:type="spellStart"/>
      <w:r>
        <w:rPr>
          <w:rFonts w:cs="Arial"/>
          <w:rtl/>
        </w:rPr>
        <w:t>המדה</w:t>
      </w:r>
      <w:proofErr w:type="spellEnd"/>
      <w:r>
        <w:rPr>
          <w:rFonts w:cs="Arial"/>
          <w:rtl/>
        </w:rPr>
        <w:t xml:space="preserve"> של רוח הקדושה העליונה, הממלאת חיים ונעם עליון את לבב קדושי הרעיון </w:t>
      </w:r>
      <w:proofErr w:type="spellStart"/>
      <w:r>
        <w:rPr>
          <w:rFonts w:cs="Arial"/>
          <w:rtl/>
        </w:rPr>
        <w:t>ועמוקי</w:t>
      </w:r>
      <w:proofErr w:type="spellEnd"/>
      <w:r>
        <w:rPr>
          <w:rFonts w:cs="Arial"/>
          <w:rtl/>
        </w:rPr>
        <w:t xml:space="preserve"> המחשבה הישראלית.</w:t>
      </w:r>
    </w:p>
    <w:p w:rsidR="00F40C86" w:rsidRDefault="00F40C86" w:rsidP="00F40C86">
      <w:pPr>
        <w:rPr>
          <w:rtl/>
        </w:rPr>
      </w:pPr>
      <w:r>
        <w:rPr>
          <w:rFonts w:cs="Arial"/>
          <w:rtl/>
        </w:rPr>
        <w:lastRenderedPageBreak/>
        <w:t xml:space="preserve">המחשבה על דבר ארץ ישראל, שהיא רק ערך חיצוני כדי העמדת אגודת האומה, אפילו כשהיא באה כדי לבצר על ידה את הרעיון היהדותי בגולה, כדי לשמור את צביונו ולאמץ את האמונה והיראה </w:t>
      </w:r>
      <w:proofErr w:type="spellStart"/>
      <w:r>
        <w:rPr>
          <w:rFonts w:cs="Arial"/>
          <w:rtl/>
        </w:rPr>
        <w:t>והחזוק</w:t>
      </w:r>
      <w:proofErr w:type="spellEnd"/>
      <w:r>
        <w:rPr>
          <w:rFonts w:cs="Arial"/>
          <w:rtl/>
        </w:rPr>
        <w:t xml:space="preserve"> של המצות המעשיות בצורה הגונה, אין לה הפרי הראוי לקיום, כי היסוד הזה הוא רעוע בערך איתן הקודש של ארץ ישראל. האמוץ האמתי של רעיון היהדות בגולה בא יבא רק מצד עמק </w:t>
      </w:r>
      <w:proofErr w:type="spellStart"/>
      <w:r>
        <w:rPr>
          <w:rFonts w:cs="Arial"/>
          <w:rtl/>
        </w:rPr>
        <w:t>שקועו</w:t>
      </w:r>
      <w:proofErr w:type="spellEnd"/>
      <w:r>
        <w:rPr>
          <w:rFonts w:cs="Arial"/>
          <w:rtl/>
        </w:rPr>
        <w:t xml:space="preserve"> בארץ ישראל, </w:t>
      </w:r>
      <w:proofErr w:type="spellStart"/>
      <w:r>
        <w:rPr>
          <w:rFonts w:cs="Arial"/>
          <w:rtl/>
        </w:rPr>
        <w:t>ומתקות</w:t>
      </w:r>
      <w:proofErr w:type="spellEnd"/>
      <w:r>
        <w:rPr>
          <w:rFonts w:cs="Arial"/>
          <w:rtl/>
        </w:rPr>
        <w:t xml:space="preserve"> ארץ ישראל יקבל תמיד את כל תכונותיו העצמיות.</w:t>
      </w:r>
    </w:p>
    <w:p w:rsidR="00F40C86" w:rsidRDefault="00F40C86" w:rsidP="00F40C86">
      <w:r>
        <w:rPr>
          <w:rFonts w:cs="Arial"/>
          <w:rtl/>
        </w:rPr>
        <w:t xml:space="preserve">צפית ישועה היא </w:t>
      </w:r>
      <w:proofErr w:type="spellStart"/>
      <w:r>
        <w:rPr>
          <w:rFonts w:cs="Arial"/>
          <w:rtl/>
        </w:rPr>
        <w:t>כח</w:t>
      </w:r>
      <w:proofErr w:type="spellEnd"/>
      <w:r>
        <w:rPr>
          <w:rFonts w:cs="Arial"/>
          <w:rtl/>
        </w:rPr>
        <w:t xml:space="preserve"> המעמיד של היהדות הגלותית, והיהדות של ארץ ישראל היא הישועה עצמה</w:t>
      </w:r>
      <w:r>
        <w:rPr>
          <w:rFonts w:hint="cs"/>
          <w:rtl/>
        </w:rPr>
        <w:t>.</w:t>
      </w:r>
    </w:p>
    <w:sectPr w:rsidR="00F40C86" w:rsidSect="006C19D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C86"/>
    <w:rsid w:val="000B3C81"/>
    <w:rsid w:val="006C19D4"/>
    <w:rsid w:val="00B425CC"/>
    <w:rsid w:val="00F04457"/>
    <w:rsid w:val="00F40C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B5A60"/>
  <w15:chartTrackingRefBased/>
  <w15:docId w15:val="{5446F359-F87A-4CDA-BCF0-057ECA60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0C86"/>
    <w:pPr>
      <w:bidi/>
    </w:pPr>
  </w:style>
  <w:style w:type="paragraph" w:styleId="1">
    <w:name w:val="heading 1"/>
    <w:basedOn w:val="a"/>
    <w:next w:val="a"/>
    <w:link w:val="10"/>
    <w:uiPriority w:val="9"/>
    <w:qFormat/>
    <w:rsid w:val="00F40C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unhideWhenUsed/>
    <w:qFormat/>
    <w:rsid w:val="00F40C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F40C86"/>
    <w:rPr>
      <w:rFonts w:asciiTheme="majorHAnsi" w:eastAsiaTheme="majorEastAsia" w:hAnsiTheme="majorHAnsi" w:cstheme="majorBidi"/>
      <w:b/>
      <w:bCs/>
      <w:color w:val="4F81BD" w:themeColor="accent1"/>
    </w:rPr>
  </w:style>
  <w:style w:type="character" w:customStyle="1" w:styleId="10">
    <w:name w:val="כותרת 1 תו"/>
    <w:basedOn w:val="a0"/>
    <w:link w:val="1"/>
    <w:uiPriority w:val="9"/>
    <w:rsid w:val="00F40C8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1062</Words>
  <Characters>5313</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2019-06-18T15:50:00Z</dcterms:created>
  <dcterms:modified xsi:type="dcterms:W3CDTF">2019-06-18T15:50:00Z</dcterms:modified>
</cp:coreProperties>
</file>