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40" w:rsidRDefault="004B3C64" w:rsidP="004B3C64">
      <w:pPr>
        <w:pStyle w:val="1"/>
        <w:rPr>
          <w:rFonts w:hint="cs"/>
          <w:rtl/>
        </w:rPr>
      </w:pPr>
      <w:r>
        <w:rPr>
          <w:rFonts w:hint="cs"/>
          <w:rtl/>
        </w:rPr>
        <w:t>שיעור כללי ערב זמן מתן תורתינו</w:t>
      </w:r>
    </w:p>
    <w:p w:rsidR="004B3C64" w:rsidRDefault="004B3C64" w:rsidP="004B3C64">
      <w:pPr>
        <w:pStyle w:val="1"/>
        <w:rPr>
          <w:rtl/>
        </w:rPr>
      </w:pPr>
      <w:r>
        <w:rPr>
          <w:rFonts w:hint="cs"/>
          <w:rtl/>
        </w:rPr>
        <w:t>היחס בין מצוות תפילין לזפר תורה ותלמוד תורה</w:t>
      </w:r>
    </w:p>
    <w:p w:rsidR="004B3C64" w:rsidRDefault="004B3C64" w:rsidP="004B3C64">
      <w:pPr>
        <w:rPr>
          <w:rtl/>
        </w:rPr>
      </w:pPr>
    </w:p>
    <w:p w:rsidR="004B3C64" w:rsidRDefault="004B3C64" w:rsidP="004B3C64">
      <w:pPr>
        <w:rPr>
          <w:rtl/>
        </w:rPr>
      </w:pPr>
    </w:p>
    <w:p w:rsidR="004B3C64" w:rsidRDefault="004B3C64" w:rsidP="004B3C64">
      <w:pPr>
        <w:rPr>
          <w:rtl/>
        </w:rPr>
      </w:pPr>
    </w:p>
    <w:p w:rsidR="005A07A4" w:rsidRDefault="005A07A4" w:rsidP="005A07A4">
      <w:pPr>
        <w:pStyle w:val="21"/>
        <w:rPr>
          <w:rFonts w:hint="cs"/>
          <w:rtl/>
        </w:rPr>
      </w:pPr>
      <w:r>
        <w:rPr>
          <w:rFonts w:hint="cs"/>
          <w:rtl/>
        </w:rPr>
        <w:t>ההשוואה בין תפילין לתורה בפסוקי התורה</w:t>
      </w:r>
    </w:p>
    <w:p w:rsidR="004B3C64" w:rsidRDefault="004B3C64" w:rsidP="004B3C64">
      <w:pPr>
        <w:rPr>
          <w:rtl/>
        </w:rPr>
      </w:pPr>
    </w:p>
    <w:p w:rsidR="004B3C64" w:rsidRDefault="004B3C64" w:rsidP="004B3C64">
      <w:pPr>
        <w:rPr>
          <w:rtl/>
        </w:rPr>
      </w:pPr>
    </w:p>
    <w:p w:rsidR="004B3C64" w:rsidRDefault="004B3C64" w:rsidP="004B3C64">
      <w:pPr>
        <w:pStyle w:val="21"/>
        <w:rPr>
          <w:rtl/>
        </w:rPr>
      </w:pPr>
      <w:r>
        <w:rPr>
          <w:rFonts w:hint="cs"/>
          <w:rtl/>
        </w:rPr>
        <w:t>מקורות תנאים שעוסקים ביחס בין תלמוד תורה להנחת תפילין</w:t>
      </w:r>
    </w:p>
    <w:p w:rsidR="00580587" w:rsidRDefault="00580587" w:rsidP="00580587">
      <w:pPr>
        <w:pStyle w:val="4"/>
        <w:rPr>
          <w:rtl/>
        </w:rPr>
      </w:pPr>
      <w:r>
        <w:rPr>
          <w:rtl/>
        </w:rPr>
        <w:t>הלכה כ</w:t>
      </w:r>
    </w:p>
    <w:p w:rsidR="00580587" w:rsidRDefault="00580587" w:rsidP="00580587">
      <w:pPr>
        <w:pStyle w:val="4"/>
        <w:rPr>
          <w:rtl/>
        </w:rPr>
      </w:pPr>
      <w:r>
        <w:rPr>
          <w:rtl/>
        </w:rPr>
        <w:t xml:space="preserve">כך היה רבי אליעזר אומר גדולה היא מצות תפילין, שכך אמר הקדוש ברוך הוא לישראל והגית בו יומם ולילה, אמרו ישראל לפני הקדוש ברוך הוא, רבון העולמים, וכי אנו יכולין להגות יומם ולילה, אמר להם הקדוש ברוך הוא, בני, היו נותנים תפילין על ראשיכם ועל זרועותיכם, ואני מעלה עליכם כאלו אתם הוגים בתורה יומם ולילה, שנאמר והיה לך לאות על ידך ולזכרון בין עיניך למען תהיה תורת ה' בפיך. </w:t>
      </w:r>
    </w:p>
    <w:p w:rsidR="00580587" w:rsidRDefault="00580587" w:rsidP="00580587">
      <w:pPr>
        <w:pStyle w:val="4"/>
        <w:rPr>
          <w:rtl/>
        </w:rPr>
      </w:pPr>
    </w:p>
    <w:p w:rsidR="00580587" w:rsidRDefault="00580587" w:rsidP="00580587">
      <w:pPr>
        <w:pStyle w:val="4"/>
        <w:rPr>
          <w:rtl/>
        </w:rPr>
      </w:pPr>
      <w:r>
        <w:rPr>
          <w:rtl/>
        </w:rPr>
        <w:t>מסכתות קטנות מסכת תפילין פרק א</w:t>
      </w:r>
    </w:p>
    <w:p w:rsidR="00580587" w:rsidRDefault="00580587" w:rsidP="00580587">
      <w:pPr>
        <w:rPr>
          <w:rtl/>
        </w:rPr>
      </w:pPr>
    </w:p>
    <w:p w:rsidR="00580587" w:rsidRDefault="00580587" w:rsidP="00580587">
      <w:pPr>
        <w:pStyle w:val="4"/>
        <w:rPr>
          <w:rtl/>
        </w:rPr>
      </w:pPr>
      <w:r>
        <w:rPr>
          <w:rtl/>
        </w:rPr>
        <w:t xml:space="preserve">למען תהיה תורת ה' בפיך למה נאמר לפי שנאמר והיה לך לאות שומע אני אף הנשים במשמע והדין נותן הואיל ומזוזה מצות עשה ותפילין מצות עשה אם למדת על מזוזה שהיא נוהגת בנשים כבאנשים יכול אף תפילין ינהגו בנשים כבאנשים ת"ל למען תהיה תורת ה' בפיך, לא אמרתי אלא במי שהוא חייב בתלמוד תורה, מכאן אמרו הכל חייבין בתפילין חוץ מנשים ועבדים. מיכל בת כושי היתה מנחת תפילין, אשתו של יונה היתה עולה לרגלים, טבי עבדו של רבן גמליאל היה מניח תפילין: ולזכרון בין עיניך למען תהיה תורת ה' בפיך מכאן אמרו כל המניח תפילין כאלו קורא בתורה וכל הקורא בתורה פטור מן התפילין. </w:t>
      </w:r>
    </w:p>
    <w:p w:rsidR="00580587" w:rsidRDefault="00580587" w:rsidP="00580587">
      <w:pPr>
        <w:pStyle w:val="4"/>
        <w:rPr>
          <w:rtl/>
        </w:rPr>
      </w:pPr>
    </w:p>
    <w:p w:rsidR="00580587" w:rsidRDefault="00580587" w:rsidP="00580587">
      <w:pPr>
        <w:pStyle w:val="af2"/>
        <w:rPr>
          <w:rtl/>
        </w:rPr>
      </w:pPr>
      <w:r>
        <w:rPr>
          <w:rtl/>
        </w:rPr>
        <w:t>מכילתא דרבי ישמעאל בא - מסכתא דפסחא פרשה יז</w:t>
      </w:r>
    </w:p>
    <w:p w:rsidR="007E419A" w:rsidRDefault="007E419A" w:rsidP="00580587">
      <w:pPr>
        <w:pStyle w:val="af2"/>
        <w:rPr>
          <w:rtl/>
        </w:rPr>
      </w:pPr>
    </w:p>
    <w:p w:rsidR="007E419A" w:rsidRDefault="007E419A" w:rsidP="007E419A">
      <w:pPr>
        <w:pStyle w:val="3"/>
        <w:rPr>
          <w:rFonts w:hint="cs"/>
          <w:rtl/>
        </w:rPr>
      </w:pPr>
      <w:r>
        <w:rPr>
          <w:rFonts w:hint="cs"/>
          <w:rtl/>
        </w:rPr>
        <w:lastRenderedPageBreak/>
        <w:t>רבנו יונה על המכילתא</w:t>
      </w:r>
    </w:p>
    <w:p w:rsidR="007E419A" w:rsidRDefault="007E419A" w:rsidP="007E419A">
      <w:pPr>
        <w:pStyle w:val="4"/>
        <w:rPr>
          <w:rtl/>
          <w:lang w:eastAsia="en-US"/>
        </w:rPr>
      </w:pPr>
      <w:r>
        <w:rPr>
          <w:rFonts w:hint="cs"/>
          <w:rtl/>
        </w:rPr>
        <w:t xml:space="preserve">למימרא דלא בעי כוונה וכו' פי' קס"ד השתא דמאי דקתני האומנים קורין בראש האילן בעוד שעוסקין במלאכתם קאמר ומ"ה פריך כיון שעוסקים במלאכתם וקורין ודאי נראה דלא בעיא כוונה דאי אפשר לכוין בעוד שעוסקין במלאכתם ורמינהו וכו' לא קשיא כאן בפרק ראשון כאן בפרק שני כלומר בפרק ראשון מתבטלין ממלאכתם וקורין אבל בפרק שני עוסקין במלאכתם וקורין דלא בעי כוונה אלא בפסוק ראשון וכתב הרי"ף ז"ל דהאי פירוקא לדברי ר' יוחנן הוא אבל לרבא דאמר דלא בעיא כוונה אלא בפסוק ראשון אין טעם דמבטלין ממלאכתם בכל הפרק משום כוונה אלא משום דלא לישוי ליה עראי כדמפרש ואזיל בהלכות. אבל רבני צרפת ז"ל מפרשין דודאי הלכתא כרבא דאמר דלא צריך כוונה אלא פסוק ראשון בלבד ומאי דאמרינן לא קשיא כאן בפרק ראשון כאן בפרק שני לאו משום דצריך כל הפרק כוונה דודאי לא צריך כוונה אלא פסוק ראשון בלבד כרבא אלא שתירצו כן לרווחא דמילתא ואמרו אפי' לר' יוחנן דס"ל דצריך כוונה בכל הפרק לא קשיא כאן בפרק ראשון כאן בפרק שני וכיון דלית הלכתא כר' יוחנן בהא כדאמרי' שמעינן דא"צ כוונה אלא פסוק ראשון בלבד ולא חיישינן משום דלישוי ליה עראי ומתוך מ"ש הרי"ף ז"ל משום דלא לשוי ליה עראי אמרו דבטלין ממלאכתן בכל הפרק הראשון שמעינן דמפרק ראשון ואילך אינו אלא מדרבנן דאם איתא דהוא מן התורה הוה לן למיחש דלא לישוי להו עראי לכל שאר הפרקים כי היכי דחיישינן בפרק ראשון ועוד הביא ראיה מדאמרינן בגמ' (דף יג ב) והיו הדברים האלה על לבבך אמר מר זוטרא עד כאן מצות כוונה וקריאה מכאן ואילך מצות קריאה בלא כוונה וכו' ורבי יאשיה אומר עד כאן מצות קריאה וכוונה מכאן ואילך מצות כוונה בלא קריאה כלומר כיון שיתכוין לצאת אף על פי שלא יחתוך בשפתיו כלל והוינן בה מאי שנא ע"כ מצות קריאה וכוונה דכתיב ודברת בם התם נמי כלומר בפ' שני הא כתיב לדבר בם ומתרצינן הכי קאמר [רחמנא] אגמרו בנייכו תורה כי היכי דניגרסו בה כלומר מה שכתב בפ' שנייה ולמדתם אותם את בניכם לדבר בם לא נלמוד משום דצריך שיחתוך בשפתיו פרשה שנייה שזה לא בא אלא להשמיענו ללמוד את בנינו תורה ושהם ידברו בה ויקראו אותה תמיד אבל מה שאמר בפרשה ראשונה ודברת בם לא בא אלא להודיענו שיתכוון ויקרא בפרשה ראשונה ואף על פי שאין הלכה כר' יאשיה בעניין הכוונה דהא קי"ל דא"צ כוונה אלא פסוק ראשון בלבד אפ"ה בענין הקריאה דאמרי' דמפרק ראשון ואילך א"צ קריאה אפשר שהלכה כמותו וכיון דחזינן לשמואל דאמר בפרק מי שמתו (דף כא) דק"ש דרבנן וסוגיין דעלמא בכמה דוכתי דק"ש דאורייתא בעניין פרשה ראשונה אמרינן דהויא מן התורה אבל מפרשה ראשונה ואילך שלא מצינו שנדחו דבריו אמרינן דלא הויא אלא מדרבנן ועוד הביא ראיה מדאמרינן בגמ' (דף יג) שמע ישראל ה' אלהינו ה' אחד זו היא ק"ש של רבי יהודה הנשיא מפרש מורי הרב נר"ו דר"ל כל </w:t>
      </w:r>
      <w:r>
        <w:rPr>
          <w:rFonts w:hint="cs"/>
          <w:rtl/>
        </w:rPr>
        <w:lastRenderedPageBreak/>
        <w:t xml:space="preserve">הפרק ואם איתא דכולהו מן התורה הויא כשהיה [דף ט עמוד ב] לומד לתלמידיו למה לא היה פוסק לכולה אלא ודאי משום דלא הוי אלא מדרבנן לא היה פוסק ובירושלמי שואל למאן דסבירא ליה דק"ש דאורייתא אמאי לא היה פוסק מן הלמוד לק"ש כולה כמו שפוסק לשאר מצות כגון שופר ולולב ומקרא מגילה וכיוצא בהן שחייב לפסוק בהם כדי לקיים המצוה והלא אמרו כל הלומד ואינו מקיים נוח לו שנהפכה שלייתו על פניו ולא יצא לאויר העולם ומתרץ זה שינון וזה שינון יבא שינון וידחה שינון כלומ' אין (ללמוד) [לדמות] זה לזה שהדברים שיש בהם מעשה אינן נידחין מפני הלמוד אבל מצוה שאין בה אלא אמירה בעלמא תדחה מפני הלימוד </w:t>
      </w:r>
      <w:r w:rsidRPr="007E419A">
        <w:rPr>
          <w:rFonts w:hint="cs"/>
          <w:highlight w:val="green"/>
          <w:rtl/>
        </w:rPr>
        <w:t>ואף על פי שמצות תפילין יש בהם מעשה והיה נראה שאינה נדחית מפני הלימוד אפי' הכי במכילתא אמרינן שמי שעוסק בתורה פטור מן התפילין ואמרינן התם דטעמא דמלתא משום דבתפילין כתוב למען תהיה תורת ה' בפיך וכיון שטעם התפילין מפני התורה והוא עוסק בתורה כל היום זהו במקום תפילין ומכל מקום לא בא לפטור שלא יניחם בשעת קריאת שמע ותפלה שזה צריך הוא לקבל עליו עול מלכות שמים שלימה כדאמרינן לעיל (סי' לט) אלא הרווחנו בזה שאע"פ שהחיוב כל היום פוטר למי שעוסק בתורה מפי מורי הרב נר"ו:</w:t>
      </w:r>
    </w:p>
    <w:p w:rsidR="007E419A" w:rsidRDefault="007E419A" w:rsidP="007E419A">
      <w:pPr>
        <w:pStyle w:val="af2"/>
        <w:rPr>
          <w:rtl/>
        </w:rPr>
      </w:pPr>
      <w:r>
        <w:rPr>
          <w:rFonts w:hint="cs"/>
          <w:rtl/>
        </w:rPr>
        <w:t>רבינו יונה על הרי"ף מסכת ברכות דף ט עמוד א</w:t>
      </w:r>
    </w:p>
    <w:p w:rsidR="007E419A" w:rsidRDefault="007E419A" w:rsidP="007E419A">
      <w:pPr>
        <w:pStyle w:val="af2"/>
        <w:rPr>
          <w:rtl/>
        </w:rPr>
      </w:pPr>
    </w:p>
    <w:p w:rsidR="007E419A" w:rsidRDefault="007E419A" w:rsidP="007E419A">
      <w:pPr>
        <w:pStyle w:val="af2"/>
        <w:rPr>
          <w:rtl/>
        </w:rPr>
      </w:pPr>
    </w:p>
    <w:p w:rsidR="005A07A4" w:rsidRDefault="007E419A" w:rsidP="007E419A">
      <w:pPr>
        <w:rPr>
          <w:rtl/>
        </w:rPr>
      </w:pPr>
      <w:r>
        <w:rPr>
          <w:rFonts w:hint="cs"/>
          <w:rtl/>
        </w:rPr>
        <w:t>וכן מובא בנפש דו</w:t>
      </w:r>
      <w:r w:rsidR="00443786">
        <w:rPr>
          <w:rFonts w:hint="cs"/>
          <w:rtl/>
        </w:rPr>
        <w:t>ד  עמוד 114 אות י"ד.</w:t>
      </w:r>
    </w:p>
    <w:p w:rsidR="00BF0C33" w:rsidRDefault="00BF0C33" w:rsidP="007E419A">
      <w:pPr>
        <w:rPr>
          <w:rtl/>
        </w:rPr>
      </w:pPr>
    </w:p>
    <w:p w:rsidR="00BF0C33" w:rsidRDefault="00BF0C33" w:rsidP="00BF0C33">
      <w:pPr>
        <w:pStyle w:val="4"/>
        <w:rPr>
          <w:rtl/>
        </w:rPr>
      </w:pPr>
      <w:r>
        <w:rPr>
          <w:rtl/>
        </w:rPr>
        <w:t xml:space="preserve"> </w:t>
      </w:r>
      <w:r>
        <w:rPr>
          <w:rtl/>
        </w:rPr>
        <w:t>(יח) ושמתם את דברי אלה על לבבכם - זה תלמוד תורה, וקשרתם אותם לאות על ידכם - אלו תפילין. אין לי אלא תפילין ותלמוד תורה, שאר מצות שבתורה מנין? הרי אתה דן מבנין אב שבין שניהם, לא ראי תפילין כראי תלמוד תורה, ולא ראי תלמוד תורה כראי תפילין, הצד השוה שבהם שהם מצות הגוף שאין תלויות בארץ ונוהגות בארץ ובחוצה לארץ, כך כל מצוות הגוף שאין תלויות בארץ נוהגות בארץ וחוצה לארץ, ושתלויה בארץ אינה נוהגת אלא בארץ חוץ מן הערלה והכלאים. רבי אליעזר אומר: אף החדש.</w:t>
      </w:r>
    </w:p>
    <w:p w:rsidR="00BF0C33" w:rsidRDefault="00BF0C33" w:rsidP="00BF0C33">
      <w:pPr>
        <w:pStyle w:val="af2"/>
        <w:rPr>
          <w:rFonts w:cstheme="majorBidi"/>
          <w:sz w:val="22"/>
        </w:rPr>
      </w:pPr>
      <w:r>
        <w:rPr>
          <w:rtl/>
        </w:rPr>
        <w:t>ספרי דברים פיסקא מד</w:t>
      </w:r>
    </w:p>
    <w:p w:rsidR="00BF0C33" w:rsidRDefault="00ED73FD" w:rsidP="00ED73FD">
      <w:pPr>
        <w:pStyle w:val="3"/>
        <w:rPr>
          <w:rFonts w:hint="cs"/>
          <w:rtl/>
        </w:rPr>
      </w:pPr>
      <w:r>
        <w:rPr>
          <w:rFonts w:hint="cs"/>
          <w:rtl/>
        </w:rPr>
        <w:t>ביאור הספרי על פי התניא</w:t>
      </w:r>
    </w:p>
    <w:p w:rsidR="00ED73FD" w:rsidRDefault="00ED73FD" w:rsidP="009708AE">
      <w:pPr>
        <w:pStyle w:val="4"/>
        <w:rPr>
          <w:rtl/>
        </w:rPr>
      </w:pPr>
      <w:r>
        <w:rPr>
          <w:rtl/>
        </w:rPr>
        <w:t xml:space="preserve">ברם צריך להיות לזכרון תמיד ראשית העבודה ועיקרה ושרשה. והוא כי אף שהיראה היא שרש לסור מרע והאהבה לועשה טוב. אעפ"כ לא די לעורר האהבה לבדה לועשה טוב ולפחות צריך לעורר תחלה היראה הטבעית המסותרת בלב כל ישראל שלא למרוד בממ"ה הקדוש ברוך הוא כנ"ל </w:t>
      </w:r>
      <w:r w:rsidRPr="00ED73FD">
        <w:rPr>
          <w:highlight w:val="green"/>
          <w:rtl/>
        </w:rPr>
        <w:t xml:space="preserve">שתהא בהתגלות לבו או מוחו עכ"פ דהיינו להתבונן במחשבתו עכ"פ גדולת א"ס ב"ה ומלכותו אשר היא מלכות כל עולמים עליונים ותחתונים ואיהו ממלא כל עלמין וסובב כל עלמין וכמ"ש הלא את השמים ואת הארץ אני מלא ומניח העליונים ותחתונים ומייחד מלכותו על עמו ישראל בכלל ועליו בפרט כי חייב אדם לומר </w:t>
      </w:r>
      <w:r w:rsidRPr="00ED73FD">
        <w:rPr>
          <w:highlight w:val="green"/>
          <w:rtl/>
        </w:rPr>
        <w:lastRenderedPageBreak/>
        <w:t>בשבילי נברא העולם והוא גם הוא מקבל עליו מלכותו להיות מלך עליו ולעבדו ולעשות רצונו בכל מיני עבודת עבד.</w:t>
      </w:r>
      <w:r>
        <w:rPr>
          <w:rtl/>
        </w:rPr>
        <w:t xml:space="preserve"> והנה ה' נצב עליו ומלא כל הארץ כבודו ומביט עליו ובוחן כליות ולב אם עובדו כראוי. ועל כן צריך לעבוד לפניו באימה וביראה כעומד לפני המלך ויעמיק במחשבה זו ויאריך בה כפי יכולת השגת מוחו ומחשבתו וכפי הפנאי שלו </w:t>
      </w:r>
      <w:r w:rsidRPr="009708AE">
        <w:rPr>
          <w:highlight w:val="green"/>
          <w:rtl/>
        </w:rPr>
        <w:t>לפני עסק התורה או המצוה</w:t>
      </w:r>
      <w:r>
        <w:rPr>
          <w:rtl/>
        </w:rPr>
        <w:t xml:space="preserve"> כמו לפני לבישת טלית ותפילין </w:t>
      </w:r>
      <w:r w:rsidRPr="009708AE">
        <w:rPr>
          <w:highlight w:val="green"/>
          <w:rtl/>
        </w:rPr>
        <w:t>וגם יתבונן איך שאור אין סוף ב"ה הסובב כל עלמין וממלא כל עלמין הוא רצון העליון הוא מלובש באותיו' וחכמת התורה או בציצית ותפילין אלו ובקריאתו או בלבישתו הוא ממשיך אורו ית' עליו דהיינו על חלק אלוה ממעל שבתוך גופו ליכלל וליבטל באורו יתברך ודרך פרט בתפילין ליבטל וליכלל בחי' חכמתו ובינתו שבנפשו האלהית בבחי' חכמתו ובינתו של א"ס ב"ה המלובשות דרך פרט בפ' קדש והיה כי יביאך דהיינו שלא להשתמש בחכמתו ובינתו שבנפשו בלתי לה' לבדו וכן ליבטל ולכלול בחי' הדעת שבנפשו הכולל חו"ג שהן יראה ואהבה שבלבו בבחי' דעת העליון הכולל חו"ג המלובש בפ' שמע והיה אם שמוע והיינו כמ"ש בש"ע לשעבד הלב והמוח כו'</w:t>
      </w:r>
      <w:r>
        <w:rPr>
          <w:rtl/>
        </w:rPr>
        <w:t xml:space="preserve"> ובעטיפת ציצית יכוין כמ"ש בזהר להמשיך עליו מלכותו ית' אשר היא מלכות כל עולמים וכו' לייחדה עלינו מצוה זו והוא כענין שום תשים עליך מלך ואזי אף אם בכל זאת לא תפול עליו אימה ופחד בהתגלות לבו מ"מ מאחר שמקבל עליו מלכות שמים וממשיך עליו יראתו ית' בהתגלות מחשבתו ורצונו שבמוחו וקבלה זו היא אמיתית בלי שום ספק שהרי היא טבע נפשות כל ישראל שלא למרוד במלך הקדוש ית' הרי התורה שלומד או המצוה שעושה מחמת קבלה זו ומחמת המשכת היראה שבמוחו נקראות בשם עבודה שלימה ככל עבודת העבד לאדונו ומלכו משא"כ אם לומד ומקיים המצוה באהבה לבדה כדי לדבקה בו על ידי תורתו ומצותיו אינה נקראת בשם עבודת העבד והתורה אמרה ועבדתם את ה' אלהיכם וגו' ואותו תעבודו וגו' וכמ"ש בזהר [פ' בהר] כהאי תורא דיהבין עליה עול בקדמיתא בגין לאפקא מיניה טב לעלמא כו' הכי נמי אצטריך לב"נ לקבלא עליה עול מלכות שמים בקדמיתא כו' ואי האי לא אשתכח גביה לא שריא ביה קדוש' כו' [ובר"מ שם ד' קי"א ע"ב] שכל אדם צ"ל בשתי בחי' ומדרגות והן בחי' עבד ובחי' בן ואף דיש בן שהוא ג"כ עבד הרי אי אפשר לבא למדרגה זו בלי קדימת היראה עילאה כידוע ליודעים:</w:t>
      </w:r>
      <w:r w:rsidR="009708AE">
        <w:rPr>
          <w:rFonts w:hint="cs"/>
          <w:rtl/>
        </w:rPr>
        <w:t>.....</w:t>
      </w:r>
      <w:r>
        <w:rPr>
          <w:rtl/>
        </w:rPr>
        <w:t xml:space="preserve"> </w:t>
      </w:r>
    </w:p>
    <w:p w:rsidR="00ED73FD" w:rsidRDefault="00ED73FD" w:rsidP="00ED73FD">
      <w:pPr>
        <w:pStyle w:val="4"/>
        <w:rPr>
          <w:rtl/>
        </w:rPr>
      </w:pPr>
    </w:p>
    <w:p w:rsidR="00ED73FD" w:rsidRPr="00ED73FD" w:rsidRDefault="00ED73FD" w:rsidP="009708AE">
      <w:pPr>
        <w:pStyle w:val="af2"/>
        <w:rPr>
          <w:rtl/>
        </w:rPr>
      </w:pPr>
      <w:r>
        <w:rPr>
          <w:rtl/>
        </w:rPr>
        <w:t>תניא ליקוטי אמרים פרק מא</w:t>
      </w:r>
    </w:p>
    <w:p w:rsidR="005A07A4" w:rsidRDefault="005A07A4" w:rsidP="007E419A">
      <w:pPr>
        <w:rPr>
          <w:rtl/>
        </w:rPr>
      </w:pPr>
    </w:p>
    <w:p w:rsidR="005A07A4" w:rsidRDefault="005A07A4" w:rsidP="007E419A">
      <w:pPr>
        <w:rPr>
          <w:rtl/>
        </w:rPr>
      </w:pPr>
    </w:p>
    <w:p w:rsidR="005A07A4" w:rsidRDefault="005A07A4" w:rsidP="005A07A4">
      <w:pPr>
        <w:pStyle w:val="3"/>
        <w:rPr>
          <w:rFonts w:hint="cs"/>
          <w:rtl/>
        </w:rPr>
      </w:pPr>
      <w:r>
        <w:rPr>
          <w:rFonts w:hint="cs"/>
          <w:rtl/>
        </w:rPr>
        <w:lastRenderedPageBreak/>
        <w:t>שיטת מכילתא דרשב"י</w:t>
      </w:r>
    </w:p>
    <w:p w:rsidR="005A07A4" w:rsidRDefault="005A07A4" w:rsidP="009218C0">
      <w:pPr>
        <w:pStyle w:val="4"/>
        <w:rPr>
          <w:rtl/>
        </w:rPr>
      </w:pPr>
      <w:r>
        <w:rPr>
          <w:rtl/>
        </w:rPr>
        <w:t>והיה לך - ולא לאחרין. מכלל שנא' על ידך ובין עיניך, יכול יתן על בית יד אונקלי שלו מבחוץ? ת"ל והיה לך ולא לאחרין.</w:t>
      </w:r>
    </w:p>
    <w:p w:rsidR="005A07A4" w:rsidRDefault="005A07A4" w:rsidP="009218C0">
      <w:pPr>
        <w:pStyle w:val="4"/>
        <w:rPr>
          <w:rtl/>
        </w:rPr>
      </w:pPr>
      <w:r>
        <w:rPr>
          <w:rtl/>
        </w:rPr>
        <w:t>על ידך ובין עיניך - מה בין עיניך ארבע אף על ידך ארבע? ת"ל לאות ולא ארבע, לאות ולא שלש, לאות ולא שתים. ר' יהודה אומ': כשם שאות אחת מבפנים, כך אות אחת מבחוץ. אמ' ר' יוסי: חזר בו ר' יהודה, ומודה ר' יהודה במי שיש לו שתי תפילין שלראש ואין לו שליד, שמביא את העור וחופה את אחת מהן, ועושה אותה שליד.</w:t>
      </w:r>
    </w:p>
    <w:p w:rsidR="005A07A4" w:rsidRDefault="005A07A4" w:rsidP="009218C0">
      <w:pPr>
        <w:pStyle w:val="4"/>
        <w:rPr>
          <w:rtl/>
        </w:rPr>
      </w:pPr>
      <w:r>
        <w:rPr>
          <w:rtl/>
        </w:rPr>
        <w:t>יכול יתן על פס ידו? ת"ל על ידך ובין עיניך, מה בין עיניך בגבוה שבראש, אף על ידך בגבוה שביד.</w:t>
      </w:r>
    </w:p>
    <w:p w:rsidR="005A07A4" w:rsidRDefault="005A07A4" w:rsidP="009218C0">
      <w:pPr>
        <w:pStyle w:val="4"/>
        <w:rPr>
          <w:rtl/>
        </w:rPr>
      </w:pPr>
      <w:r>
        <w:rPr>
          <w:rtl/>
        </w:rPr>
        <w:t>אבל אי אתה יודע באי זה מקום הוא נותן, אם בימין אם בשמאל? ת"ל וקשרתם וכתבתם (דב' ו ח - ט), מה כתיבה בימין אף קשירה בימין, ומכלל שקשירה בימין (ו)נתינה בשמאל. וכן הוא אומ' גם שם ידך תנחני וגו' (תה'  קלט י) ואומ' ידה ליתד תשלחנה וגומ' (שופ' ה כו), הא כל מקום שנ' יד אתה תופס את השמאל עד שיפרוט לך הכת' ימין.</w:t>
      </w:r>
    </w:p>
    <w:p w:rsidR="005A07A4" w:rsidRDefault="005A07A4" w:rsidP="009218C0">
      <w:pPr>
        <w:pStyle w:val="4"/>
        <w:rPr>
          <w:rtl/>
        </w:rPr>
      </w:pPr>
      <w:r>
        <w:rPr>
          <w:rtl/>
        </w:rPr>
        <w:t>מכלל שנא' על ידך ובין עיניך, מה על ידך אות אחת אף בין עיניך אות אחת? ת"ל טוטפות. טוט' טוט' טוט' - הרי ארבע טוטפות אמורות. יכול יתן בארבע&lt;ה&gt; מקומות? ת"ל ולזכרון בין עיניך [מלמד שנותנם במקום אחד. רבי אומ': בשני] מקומות כת' טוטפות, [במקום אחד כת' טטפת], מלמד שנותנין במקום אחד.</w:t>
      </w:r>
    </w:p>
    <w:p w:rsidR="005A07A4" w:rsidRDefault="005A07A4" w:rsidP="009218C0">
      <w:pPr>
        <w:pStyle w:val="4"/>
        <w:rPr>
          <w:rtl/>
        </w:rPr>
      </w:pPr>
      <w:r>
        <w:rPr>
          <w:rtl/>
        </w:rPr>
        <w:t xml:space="preserve">יכול יתנם [על גבי מצחו? ת"ל על יד]ך ובין עיניך, מה על ידך בגבוה שביד [אף בין עיניך בגבו]ה שבראש. ר' אליעזר בן יעקב אומ': מופנה [להקיש ו] </w:t>
      </w:r>
      <w:r>
        <w:rPr>
          <w:rtl/>
        </w:rPr>
        <w:lastRenderedPageBreak/>
        <w:t>לדון גזרה שוה. נאמ' כאן בין עיניך, ונאמר להלן לא תתגודדו וגו' (דב' יד א), מה בין עיניך האמ' להלן מקום שער, אף עיניך האמ' כאן מקום שער.</w:t>
      </w:r>
    </w:p>
    <w:p w:rsidR="005A07A4" w:rsidRDefault="005A07A4" w:rsidP="009218C0">
      <w:pPr>
        <w:pStyle w:val="4"/>
        <w:rPr>
          <w:rtl/>
        </w:rPr>
      </w:pPr>
      <w:r>
        <w:rPr>
          <w:rtl/>
        </w:rPr>
        <w:t xml:space="preserve">למען תהיה תורת ה' בפיך - לרבות גרים ועבדים משוחררין. ד"א: </w:t>
      </w:r>
      <w:r w:rsidRPr="009218C0">
        <w:rPr>
          <w:highlight w:val="green"/>
          <w:rtl/>
        </w:rPr>
        <w:t>למען תהיה תורת ה' בפיך - להוציא את הנשים. מה (ה)תפילין מיוחדת מצות עשה שהזמן גרמה נשים פטורות, כך כל מצות עשה שהזמן גרמה נשים פטורות.</w:t>
      </w:r>
    </w:p>
    <w:p w:rsidR="005A07A4" w:rsidRDefault="005A07A4" w:rsidP="009218C0">
      <w:pPr>
        <w:pStyle w:val="4"/>
        <w:rPr>
          <w:rtl/>
        </w:rPr>
      </w:pPr>
      <w:r>
        <w:rPr>
          <w:rtl/>
        </w:rPr>
        <w:t>תורת ה' בפיך - ממה שאתה אוכל בפיך. מיכן אמרו: אין כותבין תפילין אלא על עור בהמה טהורה.</w:t>
      </w:r>
    </w:p>
    <w:p w:rsidR="005A07A4" w:rsidRDefault="005A07A4" w:rsidP="009218C0">
      <w:pPr>
        <w:pStyle w:val="4"/>
        <w:rPr>
          <w:rtl/>
        </w:rPr>
      </w:pPr>
      <w:r>
        <w:rPr>
          <w:rtl/>
        </w:rPr>
        <w:t>(י) ושמרת את החוקה הזאת למועדה - מכלל שנא' והיה לך לאות על ידך, שומע אני אף קטנים במשמע? ת"ל ושמרת, לא אמרתי אלא למי שיש בו דעת לשמר, מיכן אמרו: תינוק שיודע לשמר את תפיליו חייב בתפילין.</w:t>
      </w:r>
    </w:p>
    <w:p w:rsidR="005A07A4" w:rsidRDefault="005A07A4" w:rsidP="009218C0">
      <w:pPr>
        <w:pStyle w:val="4"/>
        <w:rPr>
          <w:rtl/>
        </w:rPr>
      </w:pPr>
      <w:r>
        <w:rPr>
          <w:rtl/>
        </w:rPr>
        <w:t xml:space="preserve">ד"א: ושמרת את החוקה. ר' אליעזר אומ': זאת חוקת הפסח. ר' עקיבה אומ': זו חוקת תפילין. יכול יהו תפילין נוהגות בלילות כימים? דין הוא, ומה מזוזה שאין נוהגת בהולכי ימים ובהולכי מדברות - הרי היא נוהגת בלילות כימים, תפילין שנוהגות בהולכי ימים והולכי מדברות - אינו דין שיהו נוהגות בלילות כימים!? </w:t>
      </w:r>
      <w:r w:rsidRPr="009218C0">
        <w:rPr>
          <w:highlight w:val="green"/>
          <w:rtl/>
        </w:rPr>
        <w:t>ת"ל מימים - פרט ללילות</w:t>
      </w:r>
      <w:r>
        <w:rPr>
          <w:rtl/>
        </w:rPr>
        <w:t>. יכול יהו תפילין נוהגות בימים טובים ובשבתות? דין הוא, ומה מזוזה שאין נוהגת לא בהולכי ימים ולא הולכי מדברות הרי היא נוהגת בימים טובים ובשבתות, תפילין שנוהגות בהולכי ימים ובהולכי מדברות אינו דין שיהוא נוהג&lt;ות&gt; בימים טובים ובשבתות!? ת"ל מימים - ולא כל ימים. ר' עקיבה אומ': יכול יהו תפילין נוהגות בימים טובים [ובשבתות, דין הוא, ומה מזוזה שאין נוהגת] בהולכי ימים והולכי מדברות הרי היא [נוהגת בימים טובים] ובשבתות, תפילין שנוהגות בהולכי ימים [והולכי מדברות] אינו דין שיהו נוהגות בימים טובים ובשב[תות!? ת"ל לאות על ידך] - יצאו שבתות וימים טובים שכולם אות.</w:t>
      </w:r>
    </w:p>
    <w:p w:rsidR="005A07A4" w:rsidRDefault="005A07A4" w:rsidP="009218C0">
      <w:pPr>
        <w:pStyle w:val="4"/>
        <w:rPr>
          <w:rtl/>
        </w:rPr>
      </w:pPr>
      <w:r>
        <w:rPr>
          <w:rtl/>
        </w:rPr>
        <w:t>למועדה - [מלמד שאין] מעברין את השנה אלא בפרק &lt;ה&gt;סמוך למועד. ומנין שאין מעברין את החדש אלא ביום, ואין מקדשין את החדש אלא ביום? ת"ל מימים ימינה. סל' פסו'</w:t>
      </w:r>
    </w:p>
    <w:p w:rsidR="009218C0" w:rsidRDefault="009218C0" w:rsidP="009218C0">
      <w:pPr>
        <w:rPr>
          <w:rtl/>
        </w:rPr>
      </w:pPr>
    </w:p>
    <w:p w:rsidR="009218C0" w:rsidRDefault="009218C0" w:rsidP="009218C0">
      <w:pPr>
        <w:pStyle w:val="af2"/>
        <w:rPr>
          <w:rFonts w:cstheme="majorBidi"/>
          <w:sz w:val="22"/>
          <w:rtl/>
        </w:rPr>
      </w:pPr>
      <w:r>
        <w:rPr>
          <w:rtl/>
        </w:rPr>
        <w:t>מכילתא דרבי שמעון בר יוחאי פרק יג פסוק ט</w:t>
      </w:r>
    </w:p>
    <w:p w:rsidR="009218C0" w:rsidRDefault="009218C0" w:rsidP="009218C0">
      <w:pPr>
        <w:pStyle w:val="af2"/>
        <w:rPr>
          <w:rFonts w:cstheme="majorBidi"/>
          <w:sz w:val="22"/>
          <w:rtl/>
        </w:rPr>
      </w:pPr>
    </w:p>
    <w:p w:rsidR="009218C0" w:rsidRDefault="009218C0" w:rsidP="009218C0">
      <w:pPr>
        <w:pStyle w:val="af2"/>
        <w:rPr>
          <w:rFonts w:cstheme="majorBidi"/>
          <w:sz w:val="22"/>
          <w:rtl/>
        </w:rPr>
      </w:pPr>
    </w:p>
    <w:p w:rsidR="009218C0" w:rsidRDefault="009218C0" w:rsidP="009218C0">
      <w:pPr>
        <w:pStyle w:val="af2"/>
        <w:rPr>
          <w:rFonts w:cstheme="majorBidi"/>
          <w:sz w:val="22"/>
          <w:rtl/>
        </w:rPr>
      </w:pPr>
    </w:p>
    <w:p w:rsidR="009218C0" w:rsidRDefault="009218C0" w:rsidP="009218C0">
      <w:r>
        <w:rPr>
          <w:rFonts w:hint="cs"/>
          <w:rtl/>
        </w:rPr>
        <w:t xml:space="preserve">לכאורה נחלקו מכילתא דר"י ומכילתא דרשב"י לדעת מכילתא דר"י ברורה הזיקה למצוות תלמוד תורה וזה מקור הפטור לנשים בניגוד למכילתא דרשב"י שמקור הפטור נובע </w:t>
      </w:r>
      <w:r w:rsidR="005C4009">
        <w:rPr>
          <w:rFonts w:hint="cs"/>
          <w:rtl/>
        </w:rPr>
        <w:t>ממצוות עשה שהזמן גרמא.</w:t>
      </w:r>
    </w:p>
    <w:p w:rsidR="009218C0" w:rsidRPr="009218C0" w:rsidRDefault="009218C0" w:rsidP="009218C0">
      <w:pPr>
        <w:rPr>
          <w:rtl/>
        </w:rPr>
      </w:pPr>
    </w:p>
    <w:p w:rsidR="007E419A" w:rsidRDefault="007E419A" w:rsidP="005A07A4">
      <w:pPr>
        <w:pStyle w:val="3"/>
        <w:rPr>
          <w:rFonts w:cs="Times New Roman"/>
        </w:rPr>
      </w:pPr>
      <w:r>
        <w:rPr>
          <w:rFonts w:hint="cs"/>
          <w:rtl/>
        </w:rPr>
        <w:lastRenderedPageBreak/>
        <w:br/>
      </w:r>
    </w:p>
    <w:p w:rsidR="007E419A" w:rsidRPr="007E419A" w:rsidRDefault="007E419A" w:rsidP="007E419A">
      <w:pPr>
        <w:pStyle w:val="4"/>
        <w:rPr>
          <w:rtl/>
        </w:rPr>
      </w:pPr>
    </w:p>
    <w:p w:rsidR="00EF71A1" w:rsidRDefault="00EF71A1" w:rsidP="00580587">
      <w:pPr>
        <w:pStyle w:val="af2"/>
        <w:rPr>
          <w:rtl/>
        </w:rPr>
      </w:pPr>
    </w:p>
    <w:p w:rsidR="00EF71A1" w:rsidRDefault="00EF71A1" w:rsidP="00580587">
      <w:pPr>
        <w:pStyle w:val="af2"/>
        <w:rPr>
          <w:rtl/>
        </w:rPr>
      </w:pPr>
    </w:p>
    <w:p w:rsidR="00EF71A1" w:rsidRDefault="00EF71A1" w:rsidP="00580587">
      <w:pPr>
        <w:pStyle w:val="af2"/>
        <w:rPr>
          <w:rtl/>
        </w:rPr>
      </w:pPr>
    </w:p>
    <w:p w:rsidR="00EF71A1" w:rsidRPr="00EF71A1" w:rsidRDefault="00EF71A1" w:rsidP="00EF71A1">
      <w:pPr>
        <w:rPr>
          <w:rtl/>
        </w:rPr>
      </w:pPr>
    </w:p>
    <w:p w:rsidR="00EF71A1" w:rsidRDefault="00EF71A1" w:rsidP="00EF71A1">
      <w:pPr>
        <w:pStyle w:val="21"/>
        <w:rPr>
          <w:rtl/>
        </w:rPr>
      </w:pPr>
    </w:p>
    <w:p w:rsidR="00B116AA" w:rsidRPr="00616609" w:rsidRDefault="00B116AA" w:rsidP="00B116AA">
      <w:pPr>
        <w:pStyle w:val="af2"/>
        <w:rPr>
          <w:rtl/>
        </w:rPr>
      </w:pPr>
    </w:p>
    <w:p w:rsidR="00580587" w:rsidRDefault="00580587" w:rsidP="00580587">
      <w:pPr>
        <w:pStyle w:val="af2"/>
        <w:rPr>
          <w:rtl/>
        </w:rPr>
      </w:pPr>
    </w:p>
    <w:p w:rsidR="00580587" w:rsidRDefault="00580587" w:rsidP="00580587">
      <w:pPr>
        <w:pStyle w:val="af2"/>
        <w:rPr>
          <w:rtl/>
        </w:rPr>
      </w:pPr>
    </w:p>
    <w:p w:rsidR="00580587" w:rsidRDefault="00580587" w:rsidP="00580587">
      <w:pPr>
        <w:pStyle w:val="af2"/>
        <w:rPr>
          <w:rtl/>
        </w:rPr>
      </w:pPr>
    </w:p>
    <w:p w:rsidR="00580587" w:rsidRDefault="00580587" w:rsidP="00580587">
      <w:pPr>
        <w:pStyle w:val="21"/>
        <w:rPr>
          <w:rtl/>
        </w:rPr>
      </w:pPr>
      <w:r>
        <w:rPr>
          <w:rFonts w:hint="cs"/>
          <w:rtl/>
        </w:rPr>
        <w:t>היחס בין זמן תלמוד תורה לזמן תפלין</w:t>
      </w:r>
    </w:p>
    <w:p w:rsidR="002D7E4B" w:rsidRPr="002D7E4B" w:rsidRDefault="002D7E4B" w:rsidP="002D7E4B">
      <w:pPr>
        <w:pStyle w:val="3"/>
        <w:rPr>
          <w:rFonts w:hint="cs"/>
          <w:rtl/>
        </w:rPr>
      </w:pPr>
      <w:r>
        <w:rPr>
          <w:rFonts w:hint="cs"/>
          <w:rtl/>
        </w:rPr>
        <w:t>זמן תלמוד תורה</w:t>
      </w:r>
    </w:p>
    <w:p w:rsidR="00580587" w:rsidRDefault="00580587" w:rsidP="00580587">
      <w:pPr>
        <w:pStyle w:val="4"/>
        <w:rPr>
          <w:rtl/>
        </w:rPr>
      </w:pPr>
      <w:r>
        <w:rPr>
          <w:rtl/>
        </w:rPr>
        <w:t xml:space="preserve">גמ'. תניא, רבי יוסי אומר: אפי' סילק את הישנה שחרית וסידר את החדשה ערבית - אין בכך כלום, אלא מה אני מקיים לפני תמיד? שלא ילין שלחן בלא לחם. א"ר אמי: מדבריו של ר' יוסי נלמוד, אפילו לא שנה אדם אלא פרק אחד שחרית ופרק אחד ערבית, קיים מצות לא ימוש (את) ספר התורה הזה מפיך. אמר רבי יוחנן משום ר"ש בן יוחי: אפי' לא קרא אדם אלא קרית שמע שחרית וערבית - קיים לא ימוש, ודבר זה אסור לאומרו בפני עמי הארץ. ורבא אמר: מצוה לאומרו בפני עמי הארץ. שאל בן דמה בן אחותו של ר' ישמעאל את ר' ישמעאל: כגון אני שלמדתי כל התורה כולה, מהו ללמוד חכמת יונית? קרא עליו המקרא הזה: לא ימוש ספר התורה הזה מפיך והגית בו יומם ולילה, צא ובדוק שעה שאינה לא מן היום ולא מן הלילה ולמוד בה חכמת יונית. ופליגא דר' שמואל בר נחמני, דאמר ר' שמואל בר נחמני א"ר יונתן: פסוק זה אינו לא חובה ולא מצוה אלא ברכה, ראה הקדוש ברוך הוא את יהושע שדברי תורה חביבים עליו ביותר, שנאמר: ומשרתו יהושע בן נון נער לא ימיש מתוך האהל, אמר לו הקדוש ברוך הוא: יהושע, כל כך חביבין עליך דברי תורה? לא ימוש ספר התורה הזה מפיך. </w:t>
      </w:r>
    </w:p>
    <w:p w:rsidR="00580587" w:rsidRDefault="00580587" w:rsidP="00580587">
      <w:pPr>
        <w:pStyle w:val="4"/>
        <w:rPr>
          <w:rtl/>
        </w:rPr>
      </w:pPr>
    </w:p>
    <w:p w:rsidR="00580587" w:rsidRDefault="00580587" w:rsidP="00580587">
      <w:pPr>
        <w:pStyle w:val="af2"/>
        <w:rPr>
          <w:rtl/>
        </w:rPr>
      </w:pPr>
      <w:r>
        <w:rPr>
          <w:rtl/>
        </w:rPr>
        <w:t>תלמוד בבלי מסכת מנחות דף צט עמוד ב</w:t>
      </w:r>
    </w:p>
    <w:p w:rsidR="002D7E4B" w:rsidRDefault="002D7E4B" w:rsidP="00580587">
      <w:pPr>
        <w:pStyle w:val="af2"/>
        <w:rPr>
          <w:rtl/>
        </w:rPr>
      </w:pPr>
    </w:p>
    <w:p w:rsidR="002D7E4B" w:rsidRDefault="002D7E4B" w:rsidP="002D7E4B">
      <w:pPr>
        <w:pStyle w:val="4"/>
        <w:rPr>
          <w:rtl/>
        </w:rPr>
      </w:pPr>
      <w:r>
        <w:rPr>
          <w:rtl/>
        </w:rPr>
        <w:t xml:space="preserve">אף על פי שמצוה ללמוד ביום ובלילה אין אדם למד רוב חכמתו אלא בלילה, לפיכך מי שרצה לזכות בכתר התורה יזהר בכל לילותיו ולא יאבד אפילו אחד מהן בשינה ואכילה ושתיה ושיחה וכיוצא בהן אלא בתלמוד תורה ודברי חכמה, אמרו חכמים אין רנה של תורה אלא בלילה שנאמר קומי רוני בלילה, וכל העוסק בתורה בלילה חוט של חסד נמשך עליו ביום שנאמר יומם יצוה ה' חסדו ובלילה שירה עמי תפלה לאל חיי, וכל בית שאין נשמעים בו דברי תורה בלילה אש אוכלתו שנאמר כל חשך טמון לצפוניו תאכלהו אש לא נופח, כי דבר ה' </w:t>
      </w:r>
      <w:r>
        <w:rPr>
          <w:rtl/>
        </w:rPr>
        <w:lastRenderedPageBreak/>
        <w:t xml:space="preserve">בזה זה שלא השגיח על דברי תורה כל עיקר, וכן כל שאפשר לו לעסוק בתורה ואינו עוסק או שקרא ושנה ופירש להבלי עולם והניח תלמודו וזנחו הרי זה בכלל בוזה דבר ה', אמרו חכמים כל המבטל את התורה מעושר סופו לבטלה מעוני וכל המקיים את התורה מעוני סופו לקיימה מעושר, וענין זה מפורש הוא בתורה הרי הוא אומר תחת אשר לא עבדת את ה' אלהיך בשמחה ובטוב לבב מרוב כל ועבדת את אויביך, ואומר למען ענותך להטיבך באחריתך. </w:t>
      </w:r>
    </w:p>
    <w:p w:rsidR="002D7E4B" w:rsidRDefault="002D7E4B" w:rsidP="002D7E4B">
      <w:pPr>
        <w:pStyle w:val="4"/>
        <w:rPr>
          <w:rtl/>
        </w:rPr>
      </w:pPr>
    </w:p>
    <w:p w:rsidR="002D7E4B" w:rsidRDefault="002D7E4B" w:rsidP="002D7E4B">
      <w:pPr>
        <w:pStyle w:val="af2"/>
        <w:rPr>
          <w:rtl/>
        </w:rPr>
      </w:pPr>
      <w:r>
        <w:rPr>
          <w:rtl/>
        </w:rPr>
        <w:t>רמב"ם הלכות תלמוד תורה פרק ג הלכה יג</w:t>
      </w:r>
    </w:p>
    <w:p w:rsidR="002D7E4B" w:rsidRDefault="002D7E4B" w:rsidP="002D7E4B">
      <w:pPr>
        <w:pStyle w:val="af2"/>
        <w:rPr>
          <w:rtl/>
        </w:rPr>
      </w:pPr>
    </w:p>
    <w:p w:rsidR="002D7E4B" w:rsidRDefault="002D7E4B" w:rsidP="002D7E4B">
      <w:pPr>
        <w:pStyle w:val="3"/>
        <w:rPr>
          <w:rtl/>
        </w:rPr>
      </w:pPr>
      <w:r>
        <w:rPr>
          <w:rFonts w:hint="cs"/>
          <w:rtl/>
        </w:rPr>
        <w:t>זמן תפילין</w:t>
      </w:r>
    </w:p>
    <w:p w:rsidR="006C48C9" w:rsidRDefault="006C48C9" w:rsidP="006C48C9">
      <w:pPr>
        <w:rPr>
          <w:rtl/>
        </w:rPr>
      </w:pPr>
    </w:p>
    <w:p w:rsidR="006C48C9" w:rsidRDefault="006C48C9" w:rsidP="006C48C9">
      <w:pPr>
        <w:pStyle w:val="4"/>
        <w:rPr>
          <w:rtl/>
        </w:rPr>
      </w:pPr>
      <w:r>
        <w:rPr>
          <w:rtl/>
        </w:rPr>
        <w:t xml:space="preserve">ת"ר: תפילין מאימתי מברך עליהן? משעת הנחתן. כיצד? היה משכים לצאת לדרך ומתיירא שמא יאבדו - מניחן, וכשיגיע זמנן, ממשמש בהן ומברך עליהן. ועד מתי מניחן? עד שתשקע החמה, רבי יעקב אומר: עד שתכלה רגל מן השוק, וחכמים אומרים: עד זמן שינה; ומודים חכמים לר' יעקב, שאם חלצן לצאת לבית הכסא או ליכנס לבית המרחץ ושקעה חמה, שוב אינו חוזר ומניחן. אמר רב נחמן: הלכה כרבי יעקב. רב חסדא ורבה בר רב הונא מצלו בהו באורתא. איכא דאמרי: אין הלכה כר' יעקב. </w:t>
      </w:r>
    </w:p>
    <w:p w:rsidR="006C48C9" w:rsidRDefault="006C48C9" w:rsidP="006C48C9">
      <w:pPr>
        <w:pStyle w:val="4"/>
        <w:rPr>
          <w:rtl/>
        </w:rPr>
      </w:pPr>
    </w:p>
    <w:p w:rsidR="006C48C9" w:rsidRDefault="006C48C9" w:rsidP="006C48C9">
      <w:pPr>
        <w:pStyle w:val="af2"/>
        <w:rPr>
          <w:rtl/>
        </w:rPr>
      </w:pPr>
      <w:r>
        <w:rPr>
          <w:rtl/>
        </w:rPr>
        <w:t>תלמוד בבלי מסכת מנחות דף לו עמוד א</w:t>
      </w:r>
    </w:p>
    <w:p w:rsidR="006C48C9" w:rsidRDefault="006C48C9" w:rsidP="006C48C9">
      <w:pPr>
        <w:pStyle w:val="af2"/>
        <w:rPr>
          <w:rtl/>
        </w:rPr>
      </w:pPr>
    </w:p>
    <w:p w:rsidR="006C48C9" w:rsidRDefault="006C48C9" w:rsidP="006C48C9">
      <w:pPr>
        <w:pStyle w:val="4"/>
        <w:rPr>
          <w:rtl/>
        </w:rPr>
      </w:pPr>
      <w:r>
        <w:rPr>
          <w:rtl/>
        </w:rPr>
        <w:t>תפילין - שהניחן קודם עמוד השחר מברך עליהן משעת הנחתן משעת זמן הנחתן דאמר בפרק קמא דברכות (דף ט:) בק"ש אחרים אומרים משיראה חבירו מרחוק ד' אמות ואמרינן התם לתפילין כאחרים כלומר להנחת תפילין כאחרים.</w:t>
      </w:r>
    </w:p>
    <w:p w:rsidR="006C48C9" w:rsidRDefault="006C48C9" w:rsidP="006C48C9">
      <w:pPr>
        <w:pStyle w:val="4"/>
        <w:rPr>
          <w:rtl/>
        </w:rPr>
      </w:pPr>
      <w:r>
        <w:rPr>
          <w:rtl/>
        </w:rPr>
        <w:t>שמא יאבדו - אם ישאם בידו.</w:t>
      </w:r>
    </w:p>
    <w:p w:rsidR="006C48C9" w:rsidRDefault="006C48C9" w:rsidP="006C48C9">
      <w:pPr>
        <w:pStyle w:val="4"/>
        <w:rPr>
          <w:rtl/>
        </w:rPr>
      </w:pPr>
      <w:r>
        <w:rPr>
          <w:rtl/>
        </w:rPr>
        <w:t>מניחם - בראשו.</w:t>
      </w:r>
    </w:p>
    <w:p w:rsidR="006C48C9" w:rsidRDefault="006C48C9" w:rsidP="006C48C9">
      <w:pPr>
        <w:pStyle w:val="4"/>
        <w:rPr>
          <w:rtl/>
        </w:rPr>
      </w:pPr>
      <w:r>
        <w:rPr>
          <w:rtl/>
        </w:rPr>
        <w:t>ממשמש בהו - דהוי כאילו מניחן.</w:t>
      </w:r>
    </w:p>
    <w:p w:rsidR="006C48C9" w:rsidRDefault="006C48C9" w:rsidP="006C48C9">
      <w:pPr>
        <w:pStyle w:val="4"/>
        <w:rPr>
          <w:rtl/>
        </w:rPr>
      </w:pPr>
      <w:r>
        <w:rPr>
          <w:rtl/>
        </w:rPr>
        <w:t>שתכלה רגל מן השוק - לאחר שחשכה.</w:t>
      </w:r>
    </w:p>
    <w:p w:rsidR="006C48C9" w:rsidRDefault="006C48C9" w:rsidP="006C48C9">
      <w:pPr>
        <w:pStyle w:val="4"/>
        <w:rPr>
          <w:rtl/>
        </w:rPr>
      </w:pPr>
      <w:r>
        <w:rPr>
          <w:rtl/>
        </w:rPr>
        <w:t xml:space="preserve">מודים חכמים לרבי יעקב שאם חלצן כו' אין חוזר ומניחן - </w:t>
      </w:r>
      <w:r w:rsidRPr="00BA42D6">
        <w:rPr>
          <w:highlight w:val="green"/>
          <w:rtl/>
        </w:rPr>
        <w:t>דלילה לאו זמן תפילין הוא כדאמרינן לקמן.</w:t>
      </w:r>
    </w:p>
    <w:p w:rsidR="006C48C9" w:rsidRDefault="006C48C9" w:rsidP="006C48C9">
      <w:pPr>
        <w:pStyle w:val="4"/>
        <w:rPr>
          <w:rtl/>
        </w:rPr>
      </w:pPr>
    </w:p>
    <w:p w:rsidR="006C48C9" w:rsidRDefault="006C48C9" w:rsidP="006C48C9">
      <w:pPr>
        <w:pStyle w:val="af2"/>
        <w:rPr>
          <w:rtl/>
        </w:rPr>
      </w:pPr>
      <w:r>
        <w:rPr>
          <w:rtl/>
        </w:rPr>
        <w:t>רש"י מסכת מנחות דף לו עמוד א</w:t>
      </w:r>
    </w:p>
    <w:p w:rsidR="00EB07BE" w:rsidRDefault="00EB07BE" w:rsidP="006C48C9">
      <w:pPr>
        <w:pStyle w:val="af2"/>
        <w:rPr>
          <w:rtl/>
        </w:rPr>
      </w:pPr>
    </w:p>
    <w:p w:rsidR="00EB07BE" w:rsidRDefault="00EB07BE" w:rsidP="006C48C9">
      <w:pPr>
        <w:pStyle w:val="af2"/>
        <w:rPr>
          <w:rtl/>
        </w:rPr>
      </w:pPr>
    </w:p>
    <w:p w:rsidR="00EB07BE" w:rsidRDefault="00EB07BE" w:rsidP="00EB07BE">
      <w:pPr>
        <w:pStyle w:val="4"/>
        <w:rPr>
          <w:rtl/>
        </w:rPr>
      </w:pPr>
      <w:r>
        <w:rPr>
          <w:rtl/>
        </w:rPr>
        <w:t xml:space="preserve">והא רב חסדא ורבה בר רב הונא מצלו בהו באורתא! ההוא פליגא. ומי אמר רבה בר רב הונא הכי? והא אמר רבה בר רב הונא: ספק חשיכה ספק לא חשיכה - לא חולץ ולא מניח, הא ודאי חשיכה - חולץ! התם בערב שבת איתמר. מאי קסבר? אי קסבר: לילה זמן תפילין, שבת נמי זמן תפילין! אי קסבר: שבת לאו זמן תפילין, לילה נמי לאו זמן תפילין, דמהיכא דממעטא שבת מהתם ממעטי לילות! דתניא: ושמרת את החוקה הזאת למועדה מימים ימימה, ימים - ולא לילות, מימים - ולא כל ימים, פרט לשבתות וימים טובים, דברי רבי יוסי הגלילי; ר"ע אומר: לא נאמר חוקה זו אלא לפסח בלבד! נפקא ליה מהיכא דנפקא ליה לר' עקיבא; דתניא, ר' עקיבא אומר: יכול יניח אדם תפילין בשבתות ובימים טובים? ת"ל: והיה לאות על ידך ולטוטפת בין עיניך, מי שצריכין אות, יצאו שבתות וימים טובים שהן גופן אות. אמר ר' אלעזר: כל המניח תפילין אחר שקיעת החמה - עובר בעשה, ור' יוחנן אמר: עובר בלאו. לימא, בר' אבין אמר ר' אילעא קא מיפלגי, דאמר ר' אבין אמר ר' אילעא: כל מקום שנאמר השמר פן ואל - אינו אלא לא תעשה, דמר אית ליה דר' אבין, ומר לית ליה דר' אבין! לא, דכולי עלמא אית להו דרבי אבין אמר ר' אילעא, והכא בהא קא מיפלגי, מר סבר השמר - דלאו - לאו, והשמר דעשה - עשה, ומר סבר: השמר דעשה נמי לאו. ואמר רבי אלעזר: ואם לשמרן - מותר. ואמר רבינא: הוה יתיבנא קמיה דרב אשי וחשך והניח תפילין, ואמרי ליה: לשמרן קא בעי להו מר? ואמר לי: אין, וחזיתיה לדעתיה דלאו לשמרן הוא בעי, קסבר: הלכה ואין מורין כן. </w:t>
      </w:r>
    </w:p>
    <w:p w:rsidR="00EB07BE" w:rsidRDefault="00EB07BE" w:rsidP="00EB07BE">
      <w:pPr>
        <w:pStyle w:val="4"/>
        <w:rPr>
          <w:rtl/>
        </w:rPr>
      </w:pPr>
    </w:p>
    <w:p w:rsidR="00EB07BE" w:rsidRDefault="00EB07BE" w:rsidP="00EB07BE">
      <w:pPr>
        <w:pStyle w:val="af2"/>
        <w:rPr>
          <w:rtl/>
        </w:rPr>
      </w:pPr>
      <w:r>
        <w:rPr>
          <w:rtl/>
        </w:rPr>
        <w:t>תלמוד בבלי מסכת מנחות דף לו עמוד ב</w:t>
      </w:r>
    </w:p>
    <w:p w:rsidR="00EB07BE" w:rsidRDefault="00EB07BE" w:rsidP="00EB07BE">
      <w:pPr>
        <w:pStyle w:val="af2"/>
        <w:rPr>
          <w:rtl/>
        </w:rPr>
      </w:pPr>
    </w:p>
    <w:p w:rsidR="00EB07BE" w:rsidRDefault="00EB07BE" w:rsidP="00EB07BE">
      <w:pPr>
        <w:pStyle w:val="af2"/>
        <w:rPr>
          <w:rtl/>
        </w:rPr>
      </w:pPr>
    </w:p>
    <w:p w:rsidR="00EB07BE" w:rsidRDefault="00EB07BE" w:rsidP="00EB07BE">
      <w:pPr>
        <w:pStyle w:val="af2"/>
        <w:rPr>
          <w:rtl/>
        </w:rPr>
      </w:pPr>
    </w:p>
    <w:p w:rsidR="00EB07BE" w:rsidRDefault="00EB07BE" w:rsidP="00EB07BE">
      <w:pPr>
        <w:pStyle w:val="4"/>
        <w:rPr>
          <w:rtl/>
        </w:rPr>
      </w:pPr>
      <w:r>
        <w:rPr>
          <w:rtl/>
        </w:rPr>
        <w:lastRenderedPageBreak/>
        <w:t>ה"ג - מימים ולא כל ימים כו'.</w:t>
      </w:r>
    </w:p>
    <w:p w:rsidR="00EB07BE" w:rsidRDefault="00EB07BE" w:rsidP="00EB07BE">
      <w:pPr>
        <w:pStyle w:val="4"/>
        <w:rPr>
          <w:rtl/>
        </w:rPr>
      </w:pPr>
      <w:r>
        <w:rPr>
          <w:rtl/>
        </w:rPr>
        <w:t>אלא לפסח בלבד - וה"ק עשה פסח משנה לשנה.</w:t>
      </w:r>
    </w:p>
    <w:p w:rsidR="00EB07BE" w:rsidRDefault="00EB07BE" w:rsidP="00EB07BE">
      <w:pPr>
        <w:pStyle w:val="4"/>
        <w:rPr>
          <w:rtl/>
        </w:rPr>
      </w:pPr>
      <w:r>
        <w:rPr>
          <w:rtl/>
        </w:rPr>
        <w:t>נפקא ליה - כלומר לעולם קסבר לילה זמן תפילין הוא ושבת מימעיט ליה מהיכא דנפקא ליה לר' עקיבא.</w:t>
      </w:r>
    </w:p>
    <w:p w:rsidR="00EB07BE" w:rsidRDefault="00EB07BE" w:rsidP="00EB07BE">
      <w:pPr>
        <w:pStyle w:val="4"/>
        <w:rPr>
          <w:rtl/>
        </w:rPr>
      </w:pPr>
      <w:r>
        <w:rPr>
          <w:rtl/>
        </w:rPr>
        <w:t>שהן עצמן אות - בין הקדוש ברוך הוא לישראל דכתיב (שמות לא) כי אות היא וגו'.</w:t>
      </w:r>
    </w:p>
    <w:p w:rsidR="00EB07BE" w:rsidRDefault="00EB07BE" w:rsidP="00EB07BE">
      <w:pPr>
        <w:pStyle w:val="4"/>
        <w:rPr>
          <w:rtl/>
        </w:rPr>
      </w:pPr>
      <w:r>
        <w:rPr>
          <w:rtl/>
        </w:rPr>
        <w:t>עובר בלאו - דכתיב ושמרת וכל השמר לא תעשה הוא.</w:t>
      </w:r>
    </w:p>
    <w:p w:rsidR="00EB07BE" w:rsidRDefault="00EB07BE" w:rsidP="00EB07BE">
      <w:pPr>
        <w:pStyle w:val="4"/>
        <w:rPr>
          <w:rtl/>
        </w:rPr>
      </w:pPr>
      <w:r>
        <w:rPr>
          <w:rtl/>
        </w:rPr>
        <w:t>השמר דלאו לאו - רבי אלעזר סבר השמר דכתיב במילתא דמזהר רחמנא לא תעשה הוי לאו גמור ללקות כגון (דברים כד) השמר בנגע צרעת דמשמע שלא יקוץ בהרתו וכן (שמות לד) השמר לך פן תכרות ברית וגו' אבל השמר דעשה כגון האי דמשמע לעשות תפילין עשה הוא.</w:t>
      </w:r>
    </w:p>
    <w:p w:rsidR="00EB07BE" w:rsidRDefault="00EB07BE" w:rsidP="00EB07BE">
      <w:pPr>
        <w:pStyle w:val="4"/>
        <w:rPr>
          <w:rtl/>
        </w:rPr>
      </w:pPr>
      <w:r>
        <w:rPr>
          <w:rtl/>
        </w:rPr>
        <w:t>ואם לשומרן - שלא יאבדו מותר להניחן אפילו לאחר שקיעת החמה.</w:t>
      </w:r>
    </w:p>
    <w:p w:rsidR="00EB07BE" w:rsidRDefault="00EB07BE" w:rsidP="00EB07BE">
      <w:pPr>
        <w:pStyle w:val="4"/>
        <w:rPr>
          <w:rtl/>
        </w:rPr>
      </w:pPr>
      <w:r>
        <w:rPr>
          <w:rtl/>
        </w:rPr>
        <w:t>קסבר הלכה - דלילה זמן תפילין הוא.</w:t>
      </w:r>
    </w:p>
    <w:p w:rsidR="00EB07BE" w:rsidRDefault="00EB07BE" w:rsidP="00EB07BE">
      <w:pPr>
        <w:pStyle w:val="4"/>
        <w:rPr>
          <w:rtl/>
        </w:rPr>
      </w:pPr>
      <w:r>
        <w:rPr>
          <w:rtl/>
        </w:rPr>
        <w:t>ואין מורין כן - שמא ישכחם וישן בהן מדקאמר ליה לשומרן קבעינא.</w:t>
      </w:r>
    </w:p>
    <w:p w:rsidR="00EB07BE" w:rsidRDefault="00EB07BE" w:rsidP="00EB07BE">
      <w:pPr>
        <w:pStyle w:val="4"/>
        <w:rPr>
          <w:rtl/>
        </w:rPr>
      </w:pPr>
    </w:p>
    <w:p w:rsidR="00EB07BE" w:rsidRDefault="00EB07BE" w:rsidP="00EB07BE">
      <w:pPr>
        <w:pStyle w:val="4"/>
        <w:rPr>
          <w:rtl/>
        </w:rPr>
      </w:pPr>
    </w:p>
    <w:p w:rsidR="00EB07BE" w:rsidRDefault="00EB07BE" w:rsidP="00EB07BE">
      <w:pPr>
        <w:pStyle w:val="af2"/>
        <w:rPr>
          <w:rtl/>
        </w:rPr>
      </w:pPr>
      <w:r>
        <w:rPr>
          <w:rtl/>
        </w:rPr>
        <w:t>רש"י מסכת מנחות דף לו עמוד ב</w:t>
      </w:r>
    </w:p>
    <w:p w:rsidR="00CF3F64" w:rsidRDefault="00CF3F64" w:rsidP="00EB07BE">
      <w:pPr>
        <w:pStyle w:val="af2"/>
        <w:rPr>
          <w:rtl/>
        </w:rPr>
      </w:pPr>
    </w:p>
    <w:p w:rsidR="00CF3F64" w:rsidRDefault="00CF3F64" w:rsidP="00CF3F64">
      <w:pPr>
        <w:pStyle w:val="3"/>
        <w:rPr>
          <w:rFonts w:hint="cs"/>
          <w:rtl/>
        </w:rPr>
      </w:pPr>
      <w:r>
        <w:rPr>
          <w:rFonts w:hint="cs"/>
          <w:rtl/>
        </w:rPr>
        <w:t>הראשונים להלכה</w:t>
      </w:r>
    </w:p>
    <w:p w:rsidR="00CF3F64" w:rsidRDefault="00CF3F64" w:rsidP="00CF3F64">
      <w:pPr>
        <w:pStyle w:val="4"/>
        <w:rPr>
          <w:rtl/>
        </w:rPr>
      </w:pPr>
      <w:r>
        <w:rPr>
          <w:rtl/>
        </w:rPr>
        <w:t xml:space="preserve">אמר אביי לתפילין כאחרים. יש ספרים שגורסים לתפלה ואפילו לאלו הספרים פירושו תפילין והא דאמרינן דזמן תפילין משיראה את חבירו ברחוק ארבע אמות ויכירנו לא משום דלילה לאו זמן תפילין הוא דודאי לילה זמן תפילין הוא אלא שחכמים חששו מפני שהוא זמן שינה ושמא יפיח בהן ואמרו (מנחות לו ב) הלכה ואין מורין כן ואביי דאמר לתפילין כאחרים לא בא למעט שאין זמנן קודם אלא אתא לאשמעינן שאם בא לשאול מתי הוא זמנן נשיב לו משעה שיראה את חבירו אבל קודם זה הזמן אין מורין לו ומה שאמר משיראה את חבירו פירוש בחבירו הרגיל אצלו דאי בשאינו רגיל אפילו לאחר כמה שעות לא יכול להכירו </w:t>
      </w:r>
      <w:r w:rsidRPr="00CF3F64">
        <w:rPr>
          <w:highlight w:val="green"/>
          <w:rtl/>
        </w:rPr>
        <w:t>והטעם דתלו אותו בשיראה את חבירו משום דבתפילין כתב ראיה דכתיב וראו כל עמי הארץ כי שם י"י נקרא עליך</w:t>
      </w:r>
      <w:r>
        <w:rPr>
          <w:rtl/>
        </w:rPr>
        <w:t xml:space="preserve"> וציצית שמצותו ביום כדיליף (שם מג ב) מקרא דוראיתם אותו אפשר שזמן התחלתו הוא ג"כ </w:t>
      </w:r>
      <w:r>
        <w:rPr>
          <w:rtl/>
        </w:rPr>
        <w:lastRenderedPageBreak/>
        <w:t>משיראה את חבירו או אפשר שזמנו משיכיר בין תכלת שבה ללבן שבה. מפי מורי הרב נר"ו:</w:t>
      </w:r>
    </w:p>
    <w:p w:rsidR="00CF3F64" w:rsidRDefault="00CF3F64" w:rsidP="00CF3F64">
      <w:pPr>
        <w:pStyle w:val="4"/>
        <w:rPr>
          <w:rtl/>
        </w:rPr>
      </w:pPr>
    </w:p>
    <w:p w:rsidR="00CF3F64" w:rsidRDefault="00CF3F64" w:rsidP="00CF3F64">
      <w:pPr>
        <w:pStyle w:val="4"/>
        <w:rPr>
          <w:rtl/>
        </w:rPr>
      </w:pPr>
    </w:p>
    <w:p w:rsidR="00CF3F64" w:rsidRDefault="00CF3F64" w:rsidP="00CF3F64">
      <w:pPr>
        <w:pStyle w:val="af2"/>
        <w:rPr>
          <w:rtl/>
        </w:rPr>
      </w:pPr>
      <w:r>
        <w:rPr>
          <w:rtl/>
        </w:rPr>
        <w:t>רבינו יונה על הרי"ף מסכת ברכות פרק א - מאימתי [המתחיל בדף א עמוד א]</w:t>
      </w:r>
    </w:p>
    <w:p w:rsidR="00CF3F64" w:rsidRDefault="00CF3F64" w:rsidP="00CF3F64">
      <w:pPr>
        <w:pStyle w:val="af2"/>
        <w:rPr>
          <w:rtl/>
        </w:rPr>
      </w:pPr>
    </w:p>
    <w:p w:rsidR="00CF3F64" w:rsidRDefault="00CF3F64" w:rsidP="00CF3F64">
      <w:pPr>
        <w:pStyle w:val="af2"/>
        <w:rPr>
          <w:rtl/>
        </w:rPr>
      </w:pPr>
    </w:p>
    <w:p w:rsidR="00CF3F64" w:rsidRDefault="00CF3F64" w:rsidP="00CF3F64">
      <w:pPr>
        <w:pStyle w:val="4"/>
        <w:rPr>
          <w:rtl/>
        </w:rPr>
      </w:pPr>
      <w:r>
        <w:rPr>
          <w:rtl/>
        </w:rPr>
        <w:t>הלכה י</w:t>
      </w:r>
    </w:p>
    <w:p w:rsidR="00CF3F64" w:rsidRDefault="00CF3F64" w:rsidP="00CF3F64">
      <w:pPr>
        <w:pStyle w:val="4"/>
        <w:rPr>
          <w:rtl/>
        </w:rPr>
      </w:pPr>
      <w:r>
        <w:rPr>
          <w:rtl/>
        </w:rPr>
        <w:t xml:space="preserve">זמן הנחת התפילין ביום ולא ח בלילה שנאמר מימים ימימה, חוקה זו היא מצות תפילין, וכן שבתות ט וימים טובים אינן זמן תפילין שנאמר והיה לאות ושבתות וימים טובים הן עצמן י אות, ומאימתי זמן הנחתן משיראה את חבירו ברחוק ארבע אמות ויכירהו עד שתשקע החמה. </w:t>
      </w:r>
    </w:p>
    <w:p w:rsidR="00CF3F64" w:rsidRDefault="00CF3F64" w:rsidP="00CF3F64">
      <w:pPr>
        <w:pStyle w:val="4"/>
        <w:rPr>
          <w:rtl/>
        </w:rPr>
      </w:pPr>
    </w:p>
    <w:p w:rsidR="00CF3F64" w:rsidRPr="00CF3F64" w:rsidRDefault="00CF3F64" w:rsidP="00CF3F64">
      <w:pPr>
        <w:pStyle w:val="af2"/>
        <w:rPr>
          <w:rtl/>
        </w:rPr>
      </w:pPr>
      <w:r>
        <w:rPr>
          <w:rtl/>
        </w:rPr>
        <w:t>רמב"ם הלכות תפילין ומזוזה וספר תורה פרק ד</w:t>
      </w:r>
    </w:p>
    <w:p w:rsidR="003A7937" w:rsidRDefault="003A7937" w:rsidP="00EB07BE">
      <w:pPr>
        <w:pStyle w:val="af2"/>
        <w:rPr>
          <w:rtl/>
        </w:rPr>
      </w:pPr>
    </w:p>
    <w:p w:rsidR="003A7937" w:rsidRDefault="003A7937" w:rsidP="00EB07BE">
      <w:pPr>
        <w:pStyle w:val="af2"/>
        <w:rPr>
          <w:rtl/>
        </w:rPr>
      </w:pPr>
    </w:p>
    <w:p w:rsidR="000F779E" w:rsidRDefault="000F779E" w:rsidP="003A7937">
      <w:pPr>
        <w:pStyle w:val="3"/>
        <w:rPr>
          <w:rtl/>
        </w:rPr>
      </w:pPr>
    </w:p>
    <w:p w:rsidR="000F779E" w:rsidRDefault="000F779E" w:rsidP="000F779E">
      <w:pPr>
        <w:pStyle w:val="4"/>
        <w:rPr>
          <w:rtl/>
        </w:rPr>
      </w:pPr>
      <w:r>
        <w:rPr>
          <w:rtl/>
        </w:rPr>
        <w:t>א זמן הנחתן בבוקר משיראה את חבירו וכו'. בפרק קמא דברכות (ט:) אחרים אומרים משיראה את חבירו ברחוק ארבע אמות ויכירנו אמר אביי לתפלה כאחרים ופירש רש"י לתפלה להניח תפילין והרי"ף (ד:) והרא"ש (סי' י) גורסין בהדיא לתפילין כאחרים וכתב ה"ר יונה (שם ד"ה אמר אביי) והטעם שתלו אותו בשיראה את חבירו משום דבתפילין כתוב ראייה דכתיב (דברים כח י) וראו כל עמי הארץ כי שם יי' נקרא עליך וכתבו התוס' (ד"ה ואחרים) דאיתא בירושלמי (ברכות פ"א ה"ב) אהא דאמרינן משיראה את חבירו ברחוק ארבע אמות ויכירנו במה אנן קיימין אי ברגיל אפילו ברחוק טפי חכים ביה ואי בשאינו רגיל אפילו בקרוב לגביה לא חכים ביה תפתר ברגיל ואינו רגיל וכתבוהו הרא"ש (שם) וה"ר יונה (שם) ולפיכך כתב רבינו הרגיל עמו קצת:</w:t>
      </w:r>
    </w:p>
    <w:p w:rsidR="000F779E" w:rsidRDefault="000F779E" w:rsidP="000F779E">
      <w:pPr>
        <w:pStyle w:val="4"/>
        <w:rPr>
          <w:rtl/>
        </w:rPr>
      </w:pPr>
    </w:p>
    <w:p w:rsidR="000F779E" w:rsidRDefault="000F779E" w:rsidP="000F779E">
      <w:pPr>
        <w:pStyle w:val="4"/>
        <w:rPr>
          <w:rtl/>
        </w:rPr>
      </w:pPr>
      <w:r>
        <w:rPr>
          <w:rtl/>
        </w:rPr>
        <w:t>ב אף על גב דקיימא לן לילה זמן תפילין אלא שאין מורין כן. בסוף פרק הקומץ (לו:) אמרינן דהכי סבר רב אשי ופירש רש"י דטעמא דאין מורין כן שמא ישכחם ויישן בהם:</w:t>
      </w:r>
    </w:p>
    <w:p w:rsidR="000F779E" w:rsidRDefault="000F779E" w:rsidP="000F779E">
      <w:pPr>
        <w:pStyle w:val="4"/>
        <w:rPr>
          <w:rtl/>
        </w:rPr>
      </w:pPr>
      <w:r>
        <w:rPr>
          <w:rtl/>
        </w:rPr>
        <w:t xml:space="preserve">ומ"ש רבינו היינו לענין שאם היו בראשו וחשכה שאין צריך לחלצן אבל לכתחלה אין להניחם קודם הזמן הזה. כן כתב הרא"ש (הל' תפילין סי' יז) בשם בעל התרומה (סי' ריג) ולמד כן מדתניא בסוף פרק הקומץ (לו.) עד מתי מניחם </w:t>
      </w:r>
      <w:r>
        <w:rPr>
          <w:rtl/>
        </w:rPr>
        <w:lastRenderedPageBreak/>
        <w:t xml:space="preserve">עד שתשקע החמה רבי יעקב אומר עד שתכלה רגל מן השוק וחכמים אומרים עד זמן שינה ומודים חכמים לרבי יעקב שאם חלצן ליכנס לבית המרחץ ולבית הכסא ושקעה החמה שוב אין מניחם אלמא חכמים ורבי יעקב דסברי לילה זמן תפילין מדשרו להניחם בראשו עד זמן שינה מודים לתנא קמא דאין מניחם לכתחלה משתשקע החמה והרמב"ם (תפילין פ"ד הי"א) אף על פי שפסק כמאן דאמר לילה לאו זמן תפילין הוא והמניחן בלילה עובר בלאו כתב שאם הניחן קודם שתשקע החמה וחשכה עליו אפילו הן עליו כל הלילה מותר ואין מורין כן וטעמו משום דאיתא בסוף פרק הקומץ (מנחות לו:) אמר רבינא הוה יתיבנא קמיה דרב אשי וחשך ולא סליק תפילי ואמינא ליה לשמרן קא בעי מר ואמר לי אין וחזיתיה לדעתיה דלא לשמרן הוה בעי קסבר הלכה ואין מורין כן ומאחר דסבירא ליה דהלכה כמאן דאמר לילה לאו זמן תפילין הוא הוצרך לפרש דהיינו דוקא לענין שלא יניחם לכתחלה אבל אם כבר הם בראשו אינו חייב לחלצם כי היכי דלא תיקשי הלכתא אעובדא דרב אשי: ובפלוגתא דרבי יעקב וחכמים כתב המרדכי (הל' תפילין יג.) דקיימא לן כחכמים. וכתוב בספר התרומה (שם) והאי שקיעה דאסור להניחם מדרבנן היינו סוף שקיעה סמוך לצאת הכוכבים וכן כתוב במרדכי (שם). ודע דבגמרא (שם) אמרינן אמר רבי אלעזר אם לשמרן מותר ופירש רש"י לשמרן שלא יאבדו מותר להניחם אפילו לאחר שקיעת החמה ומשמע מדבריו דלהניחם לכתחלה שרי כדי לשמרם וכן כתב הרא"ש (סי' יז) אהאי עובדא דרב אשי שגירסת הרי"ף (הל' תפילין ט.) וחשך ולא סליק תפילי אבל בגמרא גרסינן בכל הספרים וחשך והוה מנח תפילי וכן פירש רש"י אם לשמרן שלא יאבדו מותר להניחן לאחר שקיעת החמה עכ"ל אבל הרמב"ם (פ"ד הי"ב) כתב ואם לא חלץ תפיליו מששקעה החמה מפני שלא היה לו מקום לשמרן ונמצאו עליו כדי לשמרן מותר משמע דסבר דלא שרי כדי לשמרן אלא שלא לחלצן אבל להניחם לכתחלה לא וכדגריס הרי"ף בעובדא דרבינא ורב אשי דלא סליק תפילי וא"ל לשמרן קא בעי מר אלמא דשלא לסלקן הוא דשרי כדי לשמרן אבל להניחם לכתחלה לא וכן דעת כל הפוסקים שלא הזכירו הא דלשמרן שרי דשלא לסלקן בלאו לשמרן נמי שרי וכבר כתבו זה ולהניחן לכתחלה אפילו כדי לשמרן אסור ולפי זה לא קיימא לן כרבי אלעזר דאמר אם לשמרן מותר ומיהו אפשר דאע"ג דסברי דלשמרן מותר להניחן לכתחלה לא כתבו כן לפי שסמכו על מה שכתבו שאם היה צריך לילך לדרך מותר להניחן קודם זמנם ומשמע להו דטעמא דשרי משום דהוי כדי לשמרן ומכל מקום יש לתמוה על מה שפירש הרא"ש בגירסת הספרים וחשך והוה מנח תפילין שהיה מניחם בתחלה אחר שקיעת החמה דמאחר דאמר רבינא וחזיתיה לדעתיה דלאו לשמרן הוה בעי קסבר הלכה ואין מורין כן א"כ אפילו שלא לשמרן מותר להניחם בתחלה אחר שקיעת החמה אלא שאין מורין כן וזה שלא כדברי הפוסקים ולכן נראה דספרים דגרסי והוה מנח תפילי לא שהיה מניחם אחר שחשכה אלא שלא סלקן משחשכה והכי קאמר הוה מנח תפילי </w:t>
      </w:r>
      <w:r>
        <w:rPr>
          <w:rtl/>
        </w:rPr>
        <w:lastRenderedPageBreak/>
        <w:t xml:space="preserve">כלומר שהניח מלסלקן ומשום הכי אמרינן דהוי הלכה ואין מורין כן אבל להניחם בתחלה פשיטא דאסור אם לא כדי לשמרם לפי מה שפירש רש"י בדברי רבי אלעזר ומיהו מדברי ה"ר יונה בפרק קמא דברכות גבי הא דאמר אביי לתפילין כאחרים משמע דלהניחן בלילה בתחלה נמי הוי הלכה ואין מורין כן: והרמב"ם מאחר שכתב מי שהניח תפילין קודם שתשקע החמה וחשכה עליו אפילו הן עליו כל הלילה מותר תימה למה כתב אח"כ ואם לא חלץ תפיליו מששקעה החמה מפני שלא היה לו מקום לשמרן ונמצאו עליו כדי לשמרן מותר דמאי איריא לשמרן אפילו שלא לשמרן נמי ואפשר דמשום דלעיל כתב דהא דשרי שלא לסלקן משחשכה הוי הלכה ואין מורין כן כתב אח"כ דהיינו דוקא כשאינו מתכוין לשמרן אבל אם הוא מתכוין לשמרן מותר ומורין כן וזהו שכתב גבי לשמרן מותר סתם ולא כתב שאין מורין כן וכבר כתבתי שהוא מפרש דהא דאמר רבי אלעזר אם לשמרן מותר דלא להניחם בתחלה קאמר אלא להניח מלסלקן ומדקאמר סתמא מותר משמע דאורויי נמי מורינן וכן משמע בעובדא דרבינא ורב אשי דכי א"ל לנטרינהו בעי מר א"ל אין ולא בעי למימר ליה דבלא לשמרן נמי שרי אלמא דכשאינו מתכוין לשמרן דוקא הוא דאמרינן אין מורין כן אבל לשמרן מותר ומורין כן ואף על פי שיש לדחות ולומר דאין הכי נמי דאפילו לשמרן אין מורין כן והא דא"ל רב אשי אין היינו משום דרבינא הוה ידע דלשמרן שרי דהא א"ל לשמרן קא בעי מר וכל כהאי גוונא לאו הוראה הוא אבל אי לא הוה ידע לא הוה מורי ליה דשרי אפילו לשמרן מכל מקום סובר הרמב"ם דכיון שהודה למאי דא"ל לשמרן בעי מר הויא הוראה: ולענין הלכה כיון דהרי"ף והרמב"ם מסכימים שאין להניחם בתחלה בלילה הכי נקטינן: </w:t>
      </w:r>
    </w:p>
    <w:p w:rsidR="000F779E" w:rsidRDefault="000F779E" w:rsidP="000F779E">
      <w:pPr>
        <w:pStyle w:val="4"/>
        <w:rPr>
          <w:rtl/>
        </w:rPr>
      </w:pPr>
    </w:p>
    <w:p w:rsidR="000F779E" w:rsidRDefault="000F779E" w:rsidP="000F779E">
      <w:pPr>
        <w:pStyle w:val="af2"/>
        <w:rPr>
          <w:rtl/>
        </w:rPr>
      </w:pPr>
      <w:r>
        <w:rPr>
          <w:rtl/>
        </w:rPr>
        <w:t>בית יוסף אורח חיים סימן ל</w:t>
      </w:r>
    </w:p>
    <w:p w:rsidR="003A7937" w:rsidRDefault="003A7937" w:rsidP="003A7937">
      <w:pPr>
        <w:pStyle w:val="3"/>
        <w:rPr>
          <w:rFonts w:hint="cs"/>
          <w:rtl/>
        </w:rPr>
      </w:pPr>
      <w:r>
        <w:rPr>
          <w:rFonts w:hint="cs"/>
          <w:rtl/>
        </w:rPr>
        <w:t>הסבר החילוק בין תלמוד תורה לבין תפילין</w:t>
      </w:r>
    </w:p>
    <w:p w:rsidR="00EB07BE" w:rsidRDefault="00EB07BE" w:rsidP="00EB07BE">
      <w:pPr>
        <w:pStyle w:val="af2"/>
        <w:rPr>
          <w:rtl/>
        </w:rPr>
      </w:pPr>
    </w:p>
    <w:p w:rsidR="00EB07BE" w:rsidRDefault="00EB07BE" w:rsidP="00EB07BE">
      <w:pPr>
        <w:rPr>
          <w:rtl/>
        </w:rPr>
      </w:pPr>
      <w:r>
        <w:rPr>
          <w:rFonts w:hint="cs"/>
          <w:rtl/>
        </w:rPr>
        <w:t>לכאורה לר' עקיבא חוץ משבתות ישנה התאמה בין מצוות תלמוד תורה לבין תפילין אבל לשיטות האחרות לכאורה תמוה מדוע אין התאמה בין מצוות תלמוד תורה לבין תפילין הרי תפילין הם במקום תלמוד תורה?</w:t>
      </w:r>
    </w:p>
    <w:p w:rsidR="00EF71A1" w:rsidRDefault="00EF71A1" w:rsidP="00EB07BE">
      <w:pPr>
        <w:rPr>
          <w:rtl/>
        </w:rPr>
      </w:pPr>
    </w:p>
    <w:p w:rsidR="00EF71A1" w:rsidRDefault="00EF71A1" w:rsidP="00EB07BE">
      <w:pPr>
        <w:rPr>
          <w:rtl/>
        </w:rPr>
      </w:pPr>
    </w:p>
    <w:p w:rsidR="00EF71A1" w:rsidRDefault="00EF71A1" w:rsidP="00EB07BE">
      <w:pPr>
        <w:rPr>
          <w:rtl/>
        </w:rPr>
      </w:pPr>
    </w:p>
    <w:p w:rsidR="00EF71A1" w:rsidRDefault="00EF71A1" w:rsidP="00EB07BE">
      <w:pPr>
        <w:rPr>
          <w:rtl/>
        </w:rPr>
      </w:pPr>
    </w:p>
    <w:p w:rsidR="00EF71A1" w:rsidRDefault="00EF71A1" w:rsidP="00EF71A1">
      <w:pPr>
        <w:pStyle w:val="21"/>
        <w:rPr>
          <w:rtl/>
        </w:rPr>
      </w:pPr>
      <w:r>
        <w:rPr>
          <w:rFonts w:hint="cs"/>
          <w:rtl/>
        </w:rPr>
        <w:t>ההבדל בין סוגית עיבוד לשמה של ס"ת לבין עיבוד לשמה של תפילין</w:t>
      </w:r>
    </w:p>
    <w:p w:rsidR="00616609" w:rsidRDefault="00616609" w:rsidP="00616609">
      <w:pPr>
        <w:rPr>
          <w:rFonts w:cs="Arial"/>
          <w:b/>
          <w:bCs/>
          <w:sz w:val="22"/>
          <w:lang w:eastAsia="en-US"/>
        </w:rPr>
      </w:pPr>
    </w:p>
    <w:p w:rsidR="00616609" w:rsidRDefault="00616609" w:rsidP="00BF043D">
      <w:pPr>
        <w:pStyle w:val="4"/>
        <w:rPr>
          <w:rtl/>
        </w:rPr>
      </w:pPr>
      <w:r>
        <w:rPr>
          <w:rFonts w:hint="cs"/>
          <w:rtl/>
        </w:rPr>
        <w:t xml:space="preserve">תני חדא: ישרף, ותניא אידך: יגנז, ותניא אידך: קורין בו! לא קשיא: הא דתניא ישרף - ר"א היא, דאמר: סתם מחשבת עובד כוכבים לעבודת כוכבים; והא דתניא יגנז - האי תנא הוא, דתני רב המנונא בריה דרבא מפשרוניא: ס"ת, תפלין ומזוזות שכתבן (מין) ומסור, עובד כוכבים ועבד, אשה וקטן, וכותי </w:t>
      </w:r>
      <w:r>
        <w:rPr>
          <w:rFonts w:hint="cs"/>
          <w:rtl/>
        </w:rPr>
        <w:lastRenderedPageBreak/>
        <w:t>וישראל מומר - פסולין, שנאמר: וקשרתם... וכתבתם, כל שישנו בקשירה ישנו בכתיבה, וכל שאינו בקשירה אינו בכתיבה; והא דתניא קורין בו - האי תנא הוא, דתניא: לוקחין ספרים מן העובדי כוכבים בכל מקום ובלבד שיהיו כתובין כהלכתן, ומעשה בעובד כוכבים אחד בצידן שהיה כותב ספרים, והתיר רשב"ג ליקח ממנו. ורשב"ג, עיבוד לשמן בעי, כתיבה לשמן לא בעי? דתניא: ציפן זהב, או שטלה עליהן עור בהמה טמאה - פסולות, עור בהמה טהורה - כשרות, ואף על פי שלא עיבדן לשמן; רבי שמעון בן גמליאל אומר: אפילו עור בהמה טהורה - פסולות, עד שיעבדן לשמן! אמר רבה בר שמואל: בגר שחזר לסורו. לסורו, כ"ש דהוי ליה מין! אמר רב אשי: שחוזר לסורו משום יראה.</w:t>
      </w:r>
    </w:p>
    <w:p w:rsidR="00BF043D" w:rsidRDefault="00BF043D" w:rsidP="00BF043D">
      <w:pPr>
        <w:pStyle w:val="af2"/>
        <w:rPr>
          <w:rFonts w:ascii="David" w:hAnsi="David"/>
          <w:rtl/>
        </w:rPr>
      </w:pPr>
      <w:r>
        <w:rPr>
          <w:rtl/>
        </w:rPr>
        <w:t>תלמוד בבלי מסכת גיטין דף מה עמוד ב</w:t>
      </w:r>
    </w:p>
    <w:p w:rsidR="00BF043D" w:rsidRDefault="00BF043D" w:rsidP="00616609">
      <w:pPr>
        <w:rPr>
          <w:rFonts w:ascii="David" w:hAnsi="David"/>
          <w:rtl/>
        </w:rPr>
      </w:pPr>
    </w:p>
    <w:p w:rsidR="00BF043D" w:rsidRDefault="00BF043D" w:rsidP="00616609">
      <w:pPr>
        <w:rPr>
          <w:rFonts w:ascii="David" w:hAnsi="David"/>
          <w:rtl/>
        </w:rPr>
      </w:pPr>
    </w:p>
    <w:p w:rsidR="00616609" w:rsidRDefault="00616609" w:rsidP="00BA693D">
      <w:pPr>
        <w:pStyle w:val="4"/>
        <w:rPr>
          <w:rtl/>
        </w:rPr>
      </w:pPr>
      <w:r>
        <w:rPr>
          <w:rFonts w:hint="cs"/>
          <w:rtl/>
        </w:rPr>
        <w:t>ההוא דאתא לקמיה דרבי אמי, אמר ליה: ספר תורה שכתבתי לפלוני, אזכרות שלו לא כתבתים לשמן, אמר ליה: ספר תורה ביד מי? אמר ליה: ביד לוקח, אמר ליה: נאמן אתה להפסיד שכרך, ואי אתה נאמן להפסיד ספר תורה. אמר ליה רבי ירמיה: נהי דהפסיד שכר אזכרות, שכר דספר תורה כוליה מי הפסיד? אמר ליה: אין, שכל ספר תורה שאין אזכרות שלו כתובות לשמן - אינו שוה כלום. וליעבר עלייהו קולמוס וליקדשיה! כמאן? נימא דלא כרבי יהודה! דתנן: הרי שהיה צריך לכתוב את השם, ונתכוון לכתוב יהודה וטעה ולא הטיל בו דלת - מעביר עליו קולמוס ומקדשו, דברי רבי יהודה; וחכמים אומרים: אין השם מן המובחר! אפילו תימא רבי יהודה, עד כאן לא קאמר רבי יהודה - אלא בחדא אזכרה, אבל דכולי ספר תורה לא, משום דמיחזי כמנומר. ההוא דאתא לקמיה דר' אבהו, א"ל: ס"ת שכתבתי לפלוני, גוילין שלו לא עיבדתים לשמן, א"ל: ספר תורה ביד מי? א"ל: ביד לוקח, אמר לו: מתוך שאתה נאמן להפסיד שכרך, אתה נאמן להפסיד ספר תורה. ומאי שנא מדרבי אמי? התם איכא למימר טעי בדר' ירמיה, הכא כיון דקא מפסיד כוליה אגריה ואתא ואמר, אימור קושטא קאמר.</w:t>
      </w:r>
    </w:p>
    <w:p w:rsidR="00BA693D" w:rsidRDefault="00BA693D" w:rsidP="00BA693D">
      <w:pPr>
        <w:pStyle w:val="af2"/>
        <w:rPr>
          <w:rFonts w:asciiTheme="minorHAnsi" w:hAnsiTheme="minorHAnsi"/>
          <w:rtl/>
        </w:rPr>
      </w:pPr>
      <w:r>
        <w:rPr>
          <w:rtl/>
        </w:rPr>
        <w:t>תלמוד בבלי מסכת גיטין דף נד עמוד ב</w:t>
      </w:r>
    </w:p>
    <w:p w:rsidR="00BA693D" w:rsidRDefault="00BA693D" w:rsidP="00616609">
      <w:pPr>
        <w:rPr>
          <w:rFonts w:ascii="David" w:hAnsi="David"/>
          <w:rtl/>
        </w:rPr>
      </w:pPr>
    </w:p>
    <w:p w:rsidR="00BA693D" w:rsidRDefault="00BA693D" w:rsidP="00616609">
      <w:pPr>
        <w:rPr>
          <w:rFonts w:cs="Arial"/>
          <w:b/>
          <w:bCs/>
          <w:rtl/>
        </w:rPr>
      </w:pPr>
    </w:p>
    <w:p w:rsidR="00BA693D" w:rsidRDefault="00BA693D" w:rsidP="00616609">
      <w:pPr>
        <w:rPr>
          <w:rFonts w:cs="Arial"/>
          <w:b/>
          <w:bCs/>
          <w:rtl/>
        </w:rPr>
      </w:pPr>
    </w:p>
    <w:p w:rsidR="00BA693D" w:rsidRDefault="00BA693D" w:rsidP="00616609">
      <w:pPr>
        <w:rPr>
          <w:rFonts w:cs="Arial"/>
          <w:b/>
          <w:bCs/>
          <w:rtl/>
        </w:rPr>
      </w:pPr>
    </w:p>
    <w:p w:rsidR="00616609" w:rsidRDefault="00616609" w:rsidP="000C7232">
      <w:pPr>
        <w:pStyle w:val="4"/>
        <w:rPr>
          <w:rtl/>
        </w:rPr>
      </w:pPr>
      <w:r>
        <w:rPr>
          <w:rFonts w:hint="cs"/>
          <w:rtl/>
        </w:rPr>
        <w:t xml:space="preserve">איתמר, האורג בגד למת, אביי אמר: אסור, ורבא אמר: מותר. אביי אמר: אסור, הזמנה מלתא היא. ורבא אמר: מותר, הזמנה לאו מילתא היא. מאי טעמא דאביי - גמר שם שם מעגלה ערופה. מה עגלה ערופה - בהזמנה מיתסרא, האי נמי - בהזמנה מיתסרא. ורבא גמר שם שם מעבודה זרה, מה עבודה זרה בהזמנה לא מיתסרא, אף הכא נמי - בהזמנה לא מיתסרא. ורבא מאי טעמא לא גמר מעגלה ערופה? - אמר לך משמשין ממשמשין גמרינן, לאפוקי עגלה ערופה דהיא גופה קדושה. ואביי מאי טעמא לא גמר מעבודה זרה? אמר לך: מידי </w:t>
      </w:r>
      <w:r>
        <w:rPr>
          <w:rFonts w:hint="cs"/>
          <w:rtl/>
        </w:rPr>
        <w:lastRenderedPageBreak/>
        <w:t>דאורחיה ממידי דאורחיה - גמרינן, לאפוקי עבודה זרה דלאו אורחא.......... תא שמע: כיס שעשאו להניח בו תפילין - אסור להניח בו מעות, הניח בו תפילין - יניח בו מעות! - אימא: עשאו והניח בו תפילין - אסור להניח בו מעות, כדרב חסדא. תא שמע: אמר לאומן עשה לי תיק של ספר או נרתיק של תפילין, עד שלא נשתמש בהן קודש - מותר להשתמש בהן חול, נשתמש בהן קודש - אסור להשתמש בהן חול! - תנאי היא, דתניא: ציפן זהב או שטלה עליהן עור של בהמה טמאה - פסולות, עור בהמה טהורה - כשירות, אף על פי שלא עיבדן לשמן. רבן שמעון בן גמליאל אומר: אף עור בהמה טהורה פסולות, עד שיעבדו לשמן. אמר ליה רבינא לרבא: מי איכא דוכתא דרמו ביה מת וארגי בגד למת? - אמר ליה: אין, כגון שכבי דהרפניא. דרש מרימר: הלכתא כוותיה דאביי, ורבנן אמרי: הלכתא כוותיה דרבא. והלכתא כוותיה דרבא.</w:t>
      </w:r>
    </w:p>
    <w:p w:rsidR="000C7232" w:rsidRDefault="000C7232" w:rsidP="000C7232">
      <w:pPr>
        <w:pStyle w:val="af2"/>
        <w:rPr>
          <w:rFonts w:asciiTheme="minorHAnsi" w:hAnsiTheme="minorHAnsi" w:cstheme="minorBidi" w:hint="cs"/>
        </w:rPr>
      </w:pPr>
      <w:r>
        <w:rPr>
          <w:rtl/>
        </w:rPr>
        <w:t>תלמוד בבלי מסכת סנהדרין דף מז עמוד ב</w:t>
      </w:r>
    </w:p>
    <w:p w:rsidR="000C7232" w:rsidRPr="000C7232" w:rsidRDefault="000C7232" w:rsidP="000C7232">
      <w:pPr>
        <w:rPr>
          <w:rtl/>
        </w:rPr>
      </w:pPr>
    </w:p>
    <w:p w:rsidR="00616609" w:rsidRDefault="00616609" w:rsidP="00616609">
      <w:pPr>
        <w:rPr>
          <w:rFonts w:asciiTheme="minorHAnsi" w:hAnsiTheme="minorHAnsi" w:cstheme="minorBidi" w:hint="cs"/>
          <w:b/>
          <w:bCs/>
          <w:rtl/>
        </w:rPr>
      </w:pPr>
    </w:p>
    <w:p w:rsidR="00616609" w:rsidRDefault="00616609" w:rsidP="000C7232">
      <w:pPr>
        <w:pStyle w:val="4"/>
        <w:rPr>
          <w:rtl/>
        </w:rPr>
      </w:pPr>
      <w:r>
        <w:rPr>
          <w:rFonts w:hint="cs"/>
          <w:rtl/>
        </w:rPr>
        <w:t>אף על גב שלא עבדו - לעור זה לשמו, דהזמנה לאו מילתא היא ולא איכפת לן בה.</w:t>
      </w:r>
    </w:p>
    <w:p w:rsidR="000C7232" w:rsidRDefault="000C7232" w:rsidP="000C7232">
      <w:pPr>
        <w:pStyle w:val="af2"/>
        <w:rPr>
          <w:rFonts w:ascii="David" w:hAnsi="David"/>
          <w:rtl/>
        </w:rPr>
      </w:pPr>
      <w:r>
        <w:rPr>
          <w:rtl/>
        </w:rPr>
        <w:t>רש"י מסכת סנהדרין דף מח עמוד ב</w:t>
      </w:r>
    </w:p>
    <w:p w:rsidR="00894162" w:rsidRDefault="00894162" w:rsidP="000C7232">
      <w:pPr>
        <w:pStyle w:val="af2"/>
        <w:rPr>
          <w:rFonts w:ascii="David" w:hAnsi="David"/>
          <w:rtl/>
        </w:rPr>
      </w:pPr>
    </w:p>
    <w:p w:rsidR="00894162" w:rsidRDefault="00894162" w:rsidP="00894162">
      <w:pPr>
        <w:pStyle w:val="4"/>
        <w:rPr>
          <w:rtl/>
        </w:rPr>
      </w:pPr>
      <w:r>
        <w:rPr>
          <w:rFonts w:hint="cs"/>
          <w:rtl/>
        </w:rPr>
        <w:t xml:space="preserve">עד שיעבדם לשמן - כרשב"ג קיי"ל דבעי עיבוד לשמה כדמוכח בהנזקין (לקמן דף נד:) דההוא דאתא לקמיה דרבי אבהו א"ל ס"ת שכתבתי גוילין שלו לא עבדתים לשמן ומסיק דנאמן אתה להפסיד שכרך ואין אתה נאמן להפסיד ס"ת והא דאיפליגו אביי ורבא בפ' נגמר הדין (סנהדרין דף מח:) בהזמנה אי מילתא היא ומוקי התם פלוגתייהו בפלוגתא דרשב"ג ורבנן לא כמו שפי' שם בקונטרס דאביי דאמר מילתא היא כרשב"ג דבעי עיבוד לשמן דאם כן קשיא הלכתא אהלכתא דקי"ל כרבא לגבי אביי בר מיע"ל קג"ם </w:t>
      </w:r>
    </w:p>
    <w:p w:rsidR="00894162" w:rsidRDefault="00894162" w:rsidP="00894162">
      <w:pPr>
        <w:pStyle w:val="4"/>
        <w:rPr>
          <w:rtl/>
        </w:rPr>
      </w:pPr>
      <w:r w:rsidRPr="00894162">
        <w:rPr>
          <w:rFonts w:hint="cs"/>
          <w:highlight w:val="green"/>
          <w:rtl/>
        </w:rPr>
        <w:t>אלא מפרש ר"ת דאביי כרבנן דלא בעי עיבוד לשמן דסגי בשאר הזמנות שמתקנין הקלפים ומשרטטין אותם לשמן כיון דהזמנה מילתא היא ורבא כרשב"ג דבעי עיבוד לשמן ולא הזמנה מועטת ואף על גב דאמרינן בהתכלת (מנחות דף מב:) דרב כרבנן ושמואל כרשב"ג והלכתא כרב באיסורי הכא</w:t>
      </w:r>
      <w:r>
        <w:rPr>
          <w:rFonts w:hint="cs"/>
          <w:rtl/>
        </w:rPr>
        <w:t xml:space="preserve"> הלכתא כשמואל ואף ע"ג דאמר ליה התם אביי לרב שמואל בר יהודה האי תכלתא היכי צבעיתו לה א"ל מייתי לן דם חלזון וסמנים ורמינן לה ביורה ושקלינן פורתא בביעתא וטעמינן לה באודרא ושדינן לההיא ביעתא וקלינן להאי אודרא בנורא משמע דבעינן צביעה לשמן צ"ל דאביי לא קיבלה דאיהו לא בעי לא עיבוד ולא טוייה ולא צביעה לשמן.</w:t>
      </w:r>
    </w:p>
    <w:p w:rsidR="00894162" w:rsidRDefault="00894162" w:rsidP="00894162">
      <w:pPr>
        <w:pStyle w:val="af2"/>
        <w:rPr>
          <w:rFonts w:asciiTheme="minorHAnsi" w:hAnsiTheme="minorHAnsi" w:cstheme="minorBidi" w:hint="cs"/>
          <w:rtl/>
        </w:rPr>
      </w:pPr>
      <w:r>
        <w:rPr>
          <w:rtl/>
        </w:rPr>
        <w:t>תוספות מסכת גיטין דף מה עמוד ב</w:t>
      </w:r>
    </w:p>
    <w:p w:rsidR="00894162" w:rsidRDefault="00894162" w:rsidP="00894162">
      <w:pPr>
        <w:rPr>
          <w:rFonts w:ascii="David" w:hAnsi="David"/>
          <w:rtl/>
        </w:rPr>
      </w:pPr>
    </w:p>
    <w:p w:rsidR="00894162" w:rsidRDefault="00894162" w:rsidP="00894162">
      <w:pPr>
        <w:pStyle w:val="4"/>
        <w:rPr>
          <w:rtl/>
        </w:rPr>
      </w:pPr>
    </w:p>
    <w:p w:rsidR="000C7232" w:rsidRDefault="000C7232" w:rsidP="00616609">
      <w:pPr>
        <w:rPr>
          <w:rFonts w:ascii="David" w:hAnsi="David"/>
          <w:rtl/>
        </w:rPr>
      </w:pPr>
    </w:p>
    <w:tbl>
      <w:tblPr>
        <w:tblStyle w:val="af9"/>
        <w:bidiVisual/>
        <w:tblW w:w="0" w:type="auto"/>
        <w:tblLook w:val="04A0" w:firstRow="1" w:lastRow="0" w:firstColumn="1" w:lastColumn="0" w:noHBand="0" w:noVBand="1"/>
      </w:tblPr>
      <w:tblGrid>
        <w:gridCol w:w="2765"/>
        <w:gridCol w:w="2765"/>
        <w:gridCol w:w="2766"/>
      </w:tblGrid>
      <w:tr w:rsidR="00894162" w:rsidTr="00894162">
        <w:tc>
          <w:tcPr>
            <w:tcW w:w="2765" w:type="dxa"/>
          </w:tcPr>
          <w:p w:rsidR="00894162" w:rsidRDefault="00894162" w:rsidP="00616609">
            <w:pPr>
              <w:ind w:firstLine="0"/>
              <w:rPr>
                <w:rFonts w:ascii="David" w:hAnsi="David"/>
                <w:rtl/>
              </w:rPr>
            </w:pPr>
            <w:r>
              <w:rPr>
                <w:rFonts w:ascii="David" w:hAnsi="David" w:hint="cs"/>
                <w:rtl/>
              </w:rPr>
              <w:lastRenderedPageBreak/>
              <w:t>הזמנה מילתא - אביי</w:t>
            </w:r>
          </w:p>
        </w:tc>
        <w:tc>
          <w:tcPr>
            <w:tcW w:w="2765" w:type="dxa"/>
          </w:tcPr>
          <w:p w:rsidR="00894162" w:rsidRDefault="00894162" w:rsidP="00616609">
            <w:pPr>
              <w:ind w:firstLine="0"/>
              <w:rPr>
                <w:rFonts w:ascii="David" w:hAnsi="David"/>
                <w:rtl/>
              </w:rPr>
            </w:pPr>
            <w:r>
              <w:rPr>
                <w:rFonts w:ascii="David" w:hAnsi="David" w:hint="cs"/>
                <w:rtl/>
              </w:rPr>
              <w:t>הזמנא לאו מילא - רבא</w:t>
            </w:r>
          </w:p>
        </w:tc>
        <w:tc>
          <w:tcPr>
            <w:tcW w:w="2766" w:type="dxa"/>
          </w:tcPr>
          <w:p w:rsidR="00894162" w:rsidRDefault="00894162" w:rsidP="00616609">
            <w:pPr>
              <w:ind w:firstLine="0"/>
              <w:rPr>
                <w:rFonts w:ascii="David" w:hAnsi="David"/>
                <w:rtl/>
              </w:rPr>
            </w:pPr>
          </w:p>
        </w:tc>
      </w:tr>
      <w:tr w:rsidR="00894162" w:rsidTr="00894162">
        <w:tc>
          <w:tcPr>
            <w:tcW w:w="2765" w:type="dxa"/>
          </w:tcPr>
          <w:p w:rsidR="00894162" w:rsidRDefault="0000152D" w:rsidP="00616609">
            <w:pPr>
              <w:ind w:firstLine="0"/>
              <w:rPr>
                <w:rFonts w:ascii="David" w:hAnsi="David"/>
                <w:rtl/>
              </w:rPr>
            </w:pPr>
            <w:r>
              <w:rPr>
                <w:rFonts w:ascii="David" w:hAnsi="David" w:hint="cs"/>
                <w:rtl/>
              </w:rPr>
              <w:t>רשב"ג צריך עיבוד לשמן</w:t>
            </w:r>
          </w:p>
        </w:tc>
        <w:tc>
          <w:tcPr>
            <w:tcW w:w="2765" w:type="dxa"/>
          </w:tcPr>
          <w:p w:rsidR="008C597F" w:rsidRDefault="0000152D" w:rsidP="008C597F">
            <w:pPr>
              <w:rPr>
                <w:rtl/>
              </w:rPr>
            </w:pPr>
            <w:r>
              <w:rPr>
                <w:rFonts w:hint="cs"/>
                <w:rtl/>
              </w:rPr>
              <w:t>אין צורך בעיבוד לשמן</w:t>
            </w:r>
            <w:r w:rsidR="008C597F">
              <w:rPr>
                <w:rFonts w:hint="cs"/>
                <w:rtl/>
              </w:rPr>
              <w:t xml:space="preserve"> כי לא מועיל: " </w:t>
            </w:r>
            <w:r w:rsidR="008C597F">
              <w:rPr>
                <w:rFonts w:hint="cs"/>
                <w:rtl/>
              </w:rPr>
              <w:t>ולא איכפת לן בה</w:t>
            </w:r>
            <w:r w:rsidR="008C597F">
              <w:rPr>
                <w:rFonts w:hint="cs"/>
                <w:rtl/>
              </w:rPr>
              <w:t>"</w:t>
            </w:r>
            <w:r w:rsidR="008C597F">
              <w:rPr>
                <w:rFonts w:hint="cs"/>
                <w:rtl/>
              </w:rPr>
              <w:t>.</w:t>
            </w:r>
          </w:p>
          <w:p w:rsidR="00894162" w:rsidRDefault="00894162" w:rsidP="00616609">
            <w:pPr>
              <w:ind w:firstLine="0"/>
              <w:rPr>
                <w:rFonts w:ascii="David" w:hAnsi="David"/>
                <w:rtl/>
              </w:rPr>
            </w:pPr>
          </w:p>
        </w:tc>
        <w:tc>
          <w:tcPr>
            <w:tcW w:w="2766" w:type="dxa"/>
          </w:tcPr>
          <w:p w:rsidR="00894162" w:rsidRDefault="0000152D" w:rsidP="00616609">
            <w:pPr>
              <w:ind w:firstLine="0"/>
              <w:rPr>
                <w:rFonts w:ascii="David" w:hAnsi="David"/>
                <w:rtl/>
              </w:rPr>
            </w:pPr>
            <w:r>
              <w:rPr>
                <w:rFonts w:ascii="David" w:hAnsi="David" w:hint="cs"/>
                <w:rtl/>
              </w:rPr>
              <w:t>רש"י</w:t>
            </w:r>
          </w:p>
        </w:tc>
      </w:tr>
      <w:tr w:rsidR="00894162" w:rsidTr="00894162">
        <w:tc>
          <w:tcPr>
            <w:tcW w:w="2765" w:type="dxa"/>
          </w:tcPr>
          <w:p w:rsidR="00894162" w:rsidRDefault="0000152D" w:rsidP="00616609">
            <w:pPr>
              <w:ind w:firstLine="0"/>
              <w:rPr>
                <w:rFonts w:ascii="David" w:hAnsi="David"/>
                <w:rtl/>
              </w:rPr>
            </w:pPr>
            <w:r>
              <w:rPr>
                <w:rFonts w:ascii="David" w:hAnsi="David" w:hint="cs"/>
                <w:rtl/>
              </w:rPr>
              <w:t xml:space="preserve">לא צריך עיבוד </w:t>
            </w:r>
          </w:p>
        </w:tc>
        <w:tc>
          <w:tcPr>
            <w:tcW w:w="2765" w:type="dxa"/>
          </w:tcPr>
          <w:p w:rsidR="00894162" w:rsidRDefault="0000152D" w:rsidP="00616609">
            <w:pPr>
              <w:ind w:firstLine="0"/>
              <w:rPr>
                <w:rFonts w:ascii="David" w:hAnsi="David"/>
                <w:rtl/>
              </w:rPr>
            </w:pPr>
            <w:r>
              <w:rPr>
                <w:rFonts w:ascii="David" w:hAnsi="David" w:hint="cs"/>
                <w:rtl/>
              </w:rPr>
              <w:t>צריך עיבוד כרשב"ג</w:t>
            </w:r>
          </w:p>
        </w:tc>
        <w:tc>
          <w:tcPr>
            <w:tcW w:w="2766" w:type="dxa"/>
          </w:tcPr>
          <w:p w:rsidR="00894162" w:rsidRDefault="0000152D" w:rsidP="00616609">
            <w:pPr>
              <w:ind w:firstLine="0"/>
              <w:rPr>
                <w:rFonts w:ascii="David" w:hAnsi="David"/>
                <w:rtl/>
              </w:rPr>
            </w:pPr>
            <w:r>
              <w:rPr>
                <w:rFonts w:ascii="David" w:hAnsi="David" w:hint="cs"/>
                <w:rtl/>
              </w:rPr>
              <w:t>ר"ת</w:t>
            </w:r>
          </w:p>
        </w:tc>
      </w:tr>
      <w:tr w:rsidR="00894162" w:rsidTr="00894162">
        <w:tc>
          <w:tcPr>
            <w:tcW w:w="2765" w:type="dxa"/>
          </w:tcPr>
          <w:p w:rsidR="00894162" w:rsidRDefault="00894162" w:rsidP="00616609">
            <w:pPr>
              <w:ind w:firstLine="0"/>
              <w:rPr>
                <w:rFonts w:ascii="David" w:hAnsi="David"/>
                <w:rtl/>
              </w:rPr>
            </w:pPr>
          </w:p>
        </w:tc>
        <w:tc>
          <w:tcPr>
            <w:tcW w:w="2765" w:type="dxa"/>
          </w:tcPr>
          <w:p w:rsidR="00894162" w:rsidRDefault="00894162" w:rsidP="00616609">
            <w:pPr>
              <w:ind w:firstLine="0"/>
              <w:rPr>
                <w:rFonts w:ascii="David" w:hAnsi="David"/>
                <w:rtl/>
              </w:rPr>
            </w:pPr>
          </w:p>
        </w:tc>
        <w:tc>
          <w:tcPr>
            <w:tcW w:w="2766" w:type="dxa"/>
          </w:tcPr>
          <w:p w:rsidR="00894162" w:rsidRDefault="00894162" w:rsidP="00616609">
            <w:pPr>
              <w:ind w:firstLine="0"/>
              <w:rPr>
                <w:rFonts w:ascii="David" w:hAnsi="David"/>
                <w:rtl/>
              </w:rPr>
            </w:pPr>
          </w:p>
        </w:tc>
      </w:tr>
    </w:tbl>
    <w:p w:rsidR="000C7232" w:rsidRDefault="000C7232" w:rsidP="00616609">
      <w:pPr>
        <w:rPr>
          <w:rFonts w:ascii="David" w:hAnsi="David"/>
          <w:rtl/>
        </w:rPr>
      </w:pPr>
    </w:p>
    <w:p w:rsidR="000C7232" w:rsidRDefault="0000152D" w:rsidP="00616609">
      <w:pPr>
        <w:rPr>
          <w:rFonts w:ascii="David" w:hAnsi="David" w:hint="cs"/>
          <w:rtl/>
        </w:rPr>
      </w:pPr>
      <w:r>
        <w:rPr>
          <w:rFonts w:ascii="David" w:hAnsi="David" w:hint="cs"/>
          <w:rtl/>
        </w:rPr>
        <w:t>לרש"י עיבוד והזמנה הינם דבר אחד</w:t>
      </w:r>
    </w:p>
    <w:p w:rsidR="0000152D" w:rsidRDefault="0000152D" w:rsidP="00616609">
      <w:pPr>
        <w:rPr>
          <w:rFonts w:ascii="David" w:hAnsi="David" w:hint="cs"/>
          <w:rtl/>
        </w:rPr>
      </w:pPr>
      <w:r>
        <w:rPr>
          <w:rFonts w:ascii="David" w:hAnsi="David" w:hint="cs"/>
          <w:rtl/>
        </w:rPr>
        <w:t>לר"ת עיבוד לשמן אינו הזמנה ולכן הוא מועיל.</w:t>
      </w:r>
    </w:p>
    <w:p w:rsidR="0000152D" w:rsidRDefault="0000152D" w:rsidP="00616609">
      <w:pPr>
        <w:rPr>
          <w:rFonts w:ascii="David" w:hAnsi="David"/>
          <w:rtl/>
        </w:rPr>
      </w:pPr>
    </w:p>
    <w:p w:rsidR="0000152D" w:rsidRDefault="0000152D" w:rsidP="00616609">
      <w:pPr>
        <w:rPr>
          <w:rFonts w:ascii="David" w:hAnsi="David"/>
          <w:rtl/>
        </w:rPr>
      </w:pPr>
    </w:p>
    <w:p w:rsidR="0000152D" w:rsidRDefault="0000152D" w:rsidP="0000152D">
      <w:pPr>
        <w:pStyle w:val="3"/>
        <w:rPr>
          <w:rtl/>
        </w:rPr>
      </w:pPr>
      <w:r>
        <w:rPr>
          <w:rFonts w:hint="cs"/>
          <w:rtl/>
        </w:rPr>
        <w:t>שיטת הראב"ד.</w:t>
      </w:r>
    </w:p>
    <w:p w:rsidR="000C7232" w:rsidRDefault="000C7232" w:rsidP="00616609">
      <w:pPr>
        <w:rPr>
          <w:rFonts w:ascii="David" w:hAnsi="David"/>
          <w:rtl/>
        </w:rPr>
      </w:pPr>
    </w:p>
    <w:p w:rsidR="00616609" w:rsidRDefault="00616609" w:rsidP="00A516EE">
      <w:pPr>
        <w:pStyle w:val="4"/>
        <w:rPr>
          <w:rtl/>
        </w:rPr>
      </w:pPr>
      <w:r>
        <w:rPr>
          <w:rFonts w:hint="cs"/>
          <w:rtl/>
        </w:rPr>
        <w:t xml:space="preserve">כי ההוא מעשה דר' אמי וכההיא מעשה דר' אבהו דאמר גוילים שבו לא עבדתים לשמן. קשיא לן דיחידאה הוא ומנו רשב"ג דבעי עבוד לשמן. ובמס' סנהדרין בענין האורג בגד למת דפליגי אביי ורבא בהזמנה מלתא היא מוקמינן לרבא כרבנן ואביי כרשב"ג אלמא הלכה כרבנן דלא בעינן עבוד לשמה </w:t>
      </w:r>
      <w:r w:rsidRPr="00A516EE">
        <w:rPr>
          <w:rFonts w:hint="cs"/>
          <w:highlight w:val="green"/>
          <w:rtl/>
        </w:rPr>
        <w:t>ואיכא למימר דס"ל לר' אבהו דשאני ס"ת מתפילין ואפי' רבנן מודו בס"ת.</w:t>
      </w:r>
      <w:r>
        <w:rPr>
          <w:rFonts w:hint="cs"/>
          <w:rtl/>
        </w:rPr>
        <w:t xml:space="preserve"> ואנן נקטינן הא דר' אבהו בס"ת משום דמעשה רב והרב ר' יצחק ז"ל כך הוא סובר שהביא בהלכות תפילין המחלוקת כמות שהוא ובהלכות ס"ת הביא מעשה דר' אבהו. אלמא בתפילין נקטינן כרבנן ובס"ת נקטינן כרשב"ג משום דמודו ליה רבנן:</w:t>
      </w:r>
    </w:p>
    <w:p w:rsidR="00A516EE" w:rsidRDefault="00A516EE" w:rsidP="00A516EE">
      <w:pPr>
        <w:pStyle w:val="af2"/>
        <w:rPr>
          <w:rFonts w:asciiTheme="minorHAnsi" w:hAnsiTheme="minorHAnsi"/>
          <w:rtl/>
        </w:rPr>
      </w:pPr>
      <w:r>
        <w:rPr>
          <w:rtl/>
        </w:rPr>
        <w:t>השגות הראב"ד על הרי"ף מסכת גיטין דף כו עמוד ב</w:t>
      </w:r>
    </w:p>
    <w:p w:rsidR="00A516EE" w:rsidRDefault="00A516EE" w:rsidP="00A516EE">
      <w:pPr>
        <w:pStyle w:val="af2"/>
        <w:rPr>
          <w:rFonts w:asciiTheme="minorHAnsi" w:hAnsiTheme="minorHAnsi"/>
          <w:rtl/>
        </w:rPr>
      </w:pPr>
    </w:p>
    <w:p w:rsidR="00A516EE" w:rsidRDefault="00A516EE" w:rsidP="00A516EE">
      <w:pPr>
        <w:pStyle w:val="af2"/>
        <w:rPr>
          <w:rFonts w:asciiTheme="minorHAnsi" w:hAnsiTheme="minorHAnsi"/>
          <w:rtl/>
        </w:rPr>
      </w:pPr>
    </w:p>
    <w:p w:rsidR="00A516EE" w:rsidRDefault="00A516EE" w:rsidP="00A516EE">
      <w:pPr>
        <w:rPr>
          <w:rFonts w:hint="cs"/>
          <w:rtl/>
        </w:rPr>
      </w:pPr>
      <w:r>
        <w:rPr>
          <w:rFonts w:hint="cs"/>
          <w:rtl/>
        </w:rPr>
        <w:t>לכארוה אם התלות היא כרש"י אם ה</w:t>
      </w:r>
      <w:r w:rsidR="008C597F">
        <w:rPr>
          <w:rFonts w:hint="cs"/>
          <w:rtl/>
        </w:rPr>
        <w:t>זמנה לאו מילתא  הלשמה אינו מועיל</w:t>
      </w:r>
    </w:p>
    <w:p w:rsidR="008C597F" w:rsidRDefault="008C597F" w:rsidP="00A516EE">
      <w:pPr>
        <w:rPr>
          <w:rtl/>
        </w:rPr>
      </w:pPr>
      <w:r>
        <w:rPr>
          <w:rFonts w:hint="cs"/>
          <w:rtl/>
        </w:rPr>
        <w:t>הראב"ד יחלק בין לשמה בבתים שכל ענינם הוא רק ההזמ</w:t>
      </w:r>
      <w:r w:rsidR="007E09A1">
        <w:rPr>
          <w:rFonts w:hint="cs"/>
          <w:rtl/>
        </w:rPr>
        <w:t>נה גם אם צריך לשמה הלשמה הוא הזמנה ל</w:t>
      </w:r>
      <w:r>
        <w:rPr>
          <w:rFonts w:hint="cs"/>
          <w:rtl/>
        </w:rPr>
        <w:t>בין ספר התורה.</w:t>
      </w:r>
    </w:p>
    <w:p w:rsidR="007E09A1" w:rsidRDefault="007E09A1" w:rsidP="00A516EE">
      <w:pPr>
        <w:rPr>
          <w:rtl/>
        </w:rPr>
      </w:pPr>
    </w:p>
    <w:p w:rsidR="007E09A1" w:rsidRDefault="007E09A1" w:rsidP="00A516EE">
      <w:pPr>
        <w:rPr>
          <w:rtl/>
        </w:rPr>
      </w:pPr>
    </w:p>
    <w:p w:rsidR="007E09A1" w:rsidRDefault="007E09A1" w:rsidP="00A516EE">
      <w:pPr>
        <w:rPr>
          <w:rtl/>
        </w:rPr>
      </w:pPr>
      <w:r>
        <w:rPr>
          <w:rFonts w:hint="cs"/>
          <w:rtl/>
        </w:rPr>
        <w:t>בניגוד לדעת ר"ת בתוס':</w:t>
      </w:r>
    </w:p>
    <w:p w:rsidR="007E09A1" w:rsidRDefault="007E09A1" w:rsidP="007E09A1">
      <w:pPr>
        <w:rPr>
          <w:rFonts w:asciiTheme="minorHAnsi" w:hAnsiTheme="minorHAnsi" w:cstheme="minorBidi" w:hint="cs"/>
          <w:b/>
          <w:bCs/>
          <w:rtl/>
        </w:rPr>
      </w:pPr>
    </w:p>
    <w:p w:rsidR="007E09A1" w:rsidRDefault="007E09A1" w:rsidP="007E09A1">
      <w:pPr>
        <w:pStyle w:val="4"/>
        <w:rPr>
          <w:rtl/>
        </w:rPr>
      </w:pPr>
      <w:r>
        <w:rPr>
          <w:rFonts w:hint="cs"/>
          <w:rtl/>
        </w:rPr>
        <w:t xml:space="preserve">אף על פי שלא עיבדן לשמן - פי' הקונטרס דהזמנה לאו מילתא היא ולא איכפת לן בה וקשה לר"ת דקיימא לן בהזמנה הלכה כרבא ובעיבוד לשמה קיימא לן כרשב"ג כדמוכח בפרק הניזקין (גיטין דף נד:) בההוא דאתא לקמיה דר' אמי אמר ליה ספר תורה שכתבתיו גוילין לא נעבדו לשמן אמר ליה נאמן אתה להפסיד שכרך (ואי) אתה נאמן להפסיד ס"ת </w:t>
      </w:r>
      <w:r w:rsidRPr="007E09A1">
        <w:rPr>
          <w:rFonts w:hint="cs"/>
          <w:highlight w:val="green"/>
          <w:rtl/>
        </w:rPr>
        <w:t>ואין לחלק בין עור של תפילין לגויל של ס"ת דהא שי"ן של תפילין הלכה למשה מסיני ומפרש ר"ת</w:t>
      </w:r>
      <w:r>
        <w:rPr>
          <w:rFonts w:hint="cs"/>
          <w:rtl/>
        </w:rPr>
        <w:t xml:space="preserve"> דרבא דאמר הזמנה לאו מילתא היא סבר כרשב"ג דבעי עיבוד לשמה משום דלא סגי בהזמנה וקשה דא"כ אביי כת"ק דלא בעי עיבוד לשמה ובפ' התכלת (מנחות דף מב: ושם) א"ל אביי לרב שמואל בר יהודה האי תכלתא היכי צבעינו לה ודייק מינה דבעי צביעה לשמה והתם מדמי טווייה לשמה לעיבוד דהכא וה"ה צביעה וצ"ל דאביי לא קיבלה מיניה התם.</w:t>
      </w:r>
    </w:p>
    <w:p w:rsidR="007E09A1" w:rsidRDefault="007E09A1" w:rsidP="007E09A1">
      <w:pPr>
        <w:pStyle w:val="af2"/>
        <w:rPr>
          <w:rFonts w:ascii="David" w:hAnsi="David" w:cs="David"/>
          <w:rtl/>
        </w:rPr>
      </w:pPr>
      <w:r>
        <w:rPr>
          <w:rtl/>
        </w:rPr>
        <w:t>תוספות מסכת סנהדרין דף מח עמוד ב</w:t>
      </w:r>
    </w:p>
    <w:p w:rsidR="002F0F60" w:rsidRDefault="002F0F60" w:rsidP="007E09A1">
      <w:pPr>
        <w:pStyle w:val="af2"/>
        <w:rPr>
          <w:rFonts w:ascii="David" w:hAnsi="David" w:cs="David"/>
          <w:rtl/>
        </w:rPr>
      </w:pPr>
    </w:p>
    <w:p w:rsidR="002F0F60" w:rsidRDefault="002F0F60" w:rsidP="007E09A1">
      <w:pPr>
        <w:pStyle w:val="af2"/>
        <w:rPr>
          <w:rFonts w:ascii="David" w:hAnsi="David" w:cs="David"/>
          <w:rtl/>
        </w:rPr>
      </w:pPr>
    </w:p>
    <w:p w:rsidR="002F0F60" w:rsidRDefault="002F0F60" w:rsidP="002F0F60">
      <w:pPr>
        <w:pStyle w:val="3"/>
        <w:rPr>
          <w:rFonts w:hint="cs"/>
          <w:rtl/>
        </w:rPr>
      </w:pPr>
      <w:r>
        <w:rPr>
          <w:rFonts w:hint="cs"/>
          <w:rtl/>
        </w:rPr>
        <w:t>שיטת בעל המאור</w:t>
      </w:r>
    </w:p>
    <w:p w:rsidR="002F0F60" w:rsidRDefault="002F0F60" w:rsidP="002F0F60">
      <w:pPr>
        <w:rPr>
          <w:rFonts w:asciiTheme="minorHAnsi" w:hAnsiTheme="minorHAnsi" w:cstheme="minorBidi" w:hint="cs"/>
          <w:b/>
          <w:bCs/>
          <w:rtl/>
        </w:rPr>
      </w:pPr>
    </w:p>
    <w:p w:rsidR="002F0F60" w:rsidRDefault="002F0F60" w:rsidP="002F0F60">
      <w:pPr>
        <w:pStyle w:val="4"/>
        <w:rPr>
          <w:rtl/>
        </w:rPr>
      </w:pPr>
      <w:r>
        <w:rPr>
          <w:rFonts w:hint="cs"/>
          <w:rtl/>
        </w:rPr>
        <w:t>והרי"ף ז"ל כתב הא ברייתא דציפן זהב [או שטלה עליהן עור בהמה טמאה פסולות עור בהמה טהורה כשרות ואף על פי שלא עבדו לשמן רשב"ג אומר אף עור בהמה טהורה פסולות עד שיעבדו לשמן] בהלכות תפילין ולא פסק הלכתא כמאן אי כרבנן אי כרשב"ג וטעם הקוצין והגרדין והנימין שהם פסולין לדברי הגאונים אליבא דרב משום דבעי' ציצית הכנף מין כנף ואין ג' מינים הללו ראויין לעשות מהן בגד שהם פסולת הצמר ואין בגד נעשה מכמותן וכיון שפסקו הגאונים דבעינן טויה לשמה כשמואל והתם נמי במנחות אוקימנא לשמואל כרשב"ג דבעי עבוד לשמה שמעינן מינה דהלכתא כרשב"ג ובפרק נגמר הדין אוקימנא לאביי ורבא בהאורג בגד למת בפלוגתא דרבנן ורבן שמעון בן גמליאל והרב (שמואל) [שלמה] מפרש אביי כרשב"ג כי היכי דחשיב לרבן שמעון בן גמליאל עיבוד לשמה חשיבה ליה לאביי נמי להזמנה למימרא דמילתא היא ורבא כרבנן הזמנה לאו מילתא היא ועיבוד לשמה נמי לא כלום הוא ואחד לשמה ואחד שלא לשמה כשרין זה הוא פירוש רבינו שלמה ז"ל ואין פירוש זה עולה לדעת הגאונים</w:t>
      </w:r>
    </w:p>
    <w:p w:rsidR="002F0F60" w:rsidRDefault="002F0F60" w:rsidP="002F0F60">
      <w:pPr>
        <w:pStyle w:val="4"/>
        <w:rPr>
          <w:rFonts w:hint="cs"/>
          <w:rtl/>
        </w:rPr>
      </w:pPr>
      <w:r>
        <w:rPr>
          <w:rFonts w:hint="cs"/>
          <w:rtl/>
        </w:rPr>
        <w:t xml:space="preserve"> ויש מחכמי צרפת מפרשין בחילוף אביי כרבנן דאמרי לא בעיא עיבוד לשמה אלא בהזמנה בלחוד סגיא דהזמנה מילתא היא מיהו הזמנה לשמה בעי' בין לתפילין בין לציצית ורבא כרשב"ג דבעי עיבוד לשמה ועל הזמנה גרידתא לא סמכינן דהזמנה לאו מילתא היא ואורג בגד למת כהזמנה היא ולא דמי לעיבוד רצועות שהרצועות יש בהן בעצמן מצות קשירה מה שאין כן בבגד המת שאין בו מצוה אלא שהוא נאסר עם המת בכריכתו וכל מה שנעשה בו קודם לכן אינו אלא הזמנה בעלמא ואינו נאסר בה וה"ה לרצועות של תפילין אם בא לשנותן אחר העיבוד קודם שיחברם לקציצה הרשות בידו שאינן נאסרות בהזמנה אף על פי שעבדן לשמן והפירוש הזה נכון הוא ועולה לדעת הגאונים שכשם שהלכה כרשב"ג דבעי עיבוד לשמה כך הלכה כרבא דאמר הזמנה לאו מילתא היא. </w:t>
      </w:r>
    </w:p>
    <w:p w:rsidR="002F0F60" w:rsidRDefault="002F0F60" w:rsidP="002F0F60">
      <w:pPr>
        <w:pStyle w:val="4"/>
        <w:rPr>
          <w:rFonts w:hint="cs"/>
          <w:rtl/>
        </w:rPr>
      </w:pPr>
      <w:r>
        <w:rPr>
          <w:rFonts w:hint="cs"/>
          <w:rtl/>
        </w:rPr>
        <w:t xml:space="preserve">ושמעתי כי נמצא בפירושי ר"ח ז"ל במס' סנהדרין כלשון הזה וי"ל דכ"ע אית להו תעשה לך לשום חובך ובהא פליגי רבנן דפליגי עליה דרשב"ג ואביי דקיימי כשיטתייהו סבירא להו הזמנה כעשייה דמי הלכך אם הזמינה לציצית מן הסיסין כשרה וכן לרצועות תפילין ורבא ושמואל ורשב"ג סבירא להו עשיה ממש בעיא והזמנה לא כלום היא. </w:t>
      </w:r>
    </w:p>
    <w:p w:rsidR="002F0F60" w:rsidRDefault="002F0F60" w:rsidP="002F0F60">
      <w:pPr>
        <w:pStyle w:val="4"/>
        <w:rPr>
          <w:rtl/>
        </w:rPr>
      </w:pPr>
      <w:r w:rsidRPr="002F0F60">
        <w:rPr>
          <w:rFonts w:hint="cs"/>
          <w:highlight w:val="green"/>
          <w:rtl/>
        </w:rPr>
        <w:t xml:space="preserve">ונ"ל שכל המחלוקות הללו לא נאמרו אלא לענין תשמישי מצוה ותשמישי קדושה כגון האורג בגד למת וציצית מן הסיסים ורצועות תפילין אבל בכתיבה </w:t>
      </w:r>
      <w:r w:rsidRPr="002F0F60">
        <w:rPr>
          <w:rFonts w:hint="cs"/>
          <w:highlight w:val="green"/>
          <w:rtl/>
        </w:rPr>
        <w:lastRenderedPageBreak/>
        <w:t>עצמה של תפילין ושל ס"ת דכ"ע בעינן לשמה שהוא גוף הקדושה וליכא מאן דפליג בהו וה"ה לגוילין של ס"ת וקלף של תפילין ודוכסוסטוס של מזוזה דכל דלהדי כתיבה ככתיבה דמי והיינו דאמר בהנך עובדי דפרק הניזקין ההוא דאמר ס"ת שכתבתי לפלוני גוילים שבו לא עבדתים לשמן וההוא דאמר הזכרות שבו לא כתבתים לשמן כל אלו ליכא מאן דפליג עלייהו שאם עשאן שלא לשמן פסולין לפי שהם עצם הקדושה</w:t>
      </w:r>
      <w:r>
        <w:rPr>
          <w:rFonts w:hint="cs"/>
          <w:rtl/>
        </w:rPr>
        <w:t xml:space="preserve"> וההיא דאמרינן בס"פ השולח והשתא דאמר רשב"ג עבוד לשמה בעי כתיבה לשמה לא בעי לאו מכלל דלרבנן דלא בעי עבוד לשמה ברצועות תפילין לא בעו כתיבה לשמה אלא אלומי הוא דאלים ליה לקושייה עליה דרשב"ג למירמא דידיה אדידיה בדרך ק"ו כלומר אם החמיר בזו כ"ש שהיה לו להחמיר בזו ולא שמעתי מינה מכללא לרבנן כלום וזה נ"ל ומצאתי לחכמי הדור דברים הללו בחילוף ומה שנ"ל כתבתי.</w:t>
      </w:r>
    </w:p>
    <w:p w:rsidR="002F0F60" w:rsidRDefault="002F0F60" w:rsidP="002F0F60">
      <w:pPr>
        <w:pStyle w:val="af2"/>
        <w:rPr>
          <w:rtl/>
        </w:rPr>
      </w:pPr>
      <w:r>
        <w:rPr>
          <w:rtl/>
        </w:rPr>
        <w:t>המאור הקטן מסכת סוכה דף ד עמוד ב</w:t>
      </w:r>
    </w:p>
    <w:p w:rsidR="00EF05B0" w:rsidRDefault="00EF05B0" w:rsidP="002F0F60">
      <w:pPr>
        <w:pStyle w:val="af2"/>
        <w:rPr>
          <w:rtl/>
        </w:rPr>
      </w:pPr>
    </w:p>
    <w:p w:rsidR="00EF05B0" w:rsidRDefault="00EF05B0" w:rsidP="002F0F60">
      <w:pPr>
        <w:pStyle w:val="af2"/>
        <w:rPr>
          <w:rtl/>
        </w:rPr>
      </w:pPr>
    </w:p>
    <w:p w:rsidR="00EF05B0" w:rsidRDefault="00EF05B0" w:rsidP="00EF05B0">
      <w:pPr>
        <w:pStyle w:val="3"/>
        <w:rPr>
          <w:rFonts w:hint="cs"/>
          <w:rtl/>
        </w:rPr>
      </w:pPr>
      <w:r>
        <w:rPr>
          <w:rFonts w:hint="cs"/>
          <w:rtl/>
        </w:rPr>
        <w:t>שיטת הרמב"ן</w:t>
      </w:r>
    </w:p>
    <w:p w:rsidR="00EF05B0" w:rsidRDefault="00EF05B0" w:rsidP="00EF05B0">
      <w:pPr>
        <w:pStyle w:val="4"/>
        <w:rPr>
          <w:rtl/>
        </w:rPr>
      </w:pPr>
      <w:r>
        <w:rPr>
          <w:rFonts w:hint="cs"/>
          <w:rtl/>
        </w:rPr>
        <w:t>והוי יודע שזה שהעמיד בעל המאור ז"ל מחלוקת רשב"ג ורבנן ברצועות תפילין אינו נכון ויכולנו לומר בו שהוא שבוש גמור שהרי רצועות לא הוזכרו בכל אותה ברייתא אלא לדברי מי שגורס אף על פי שלא עבדן לשמן ועד שיעבדם לשמן אתפילין גופייהו קאי ולדברי הנוסחאות המדוקדקות שגורסין אף על פי שלא עבדו לשמן ועד שיעבדנו לשמן אעור טלאי קאי בהדיא ולאו בתפילין גופייהו קא איירי כלל והיאך יתכן לומר הטיל עליהם עור בהמה כשרות ואף על פי שלא עבד התפילין לשמן תפילין מאן דכר שמייהו דקתני להו באף על פי וכ"ש לישנא דמילתיה דרבן שמעון בן גמליאל דלא מיתני שפיר ומשום דקי"ל כת"ק דעור טלאי אינו צריך עבוד לשמן אפי' עבוד לעצמו אינו צריך דאפי' רשב"ג נמי לא מצריך ליה אלא משום דלעביד ביה גופיה מעשה לשמן ולאו עבוד דעפיץ דהא לאו מקום כתיבה הוא דלבעי עיפוץ אלא עבוד כל דהו לשמן הא לת"ק דלית ליה לשמן לא צריך כלום וזהו שהנהיגו הגאונים לעשותו בעבור מצוה וכל זה סעד וראיה שאין הלכה כרשב"ג.</w:t>
      </w:r>
    </w:p>
    <w:p w:rsidR="00EF05B0" w:rsidRDefault="00EF05B0" w:rsidP="00EF05B0">
      <w:pPr>
        <w:pStyle w:val="4"/>
        <w:rPr>
          <w:rFonts w:hint="cs"/>
          <w:rtl/>
        </w:rPr>
      </w:pPr>
      <w:r>
        <w:rPr>
          <w:rFonts w:hint="cs"/>
          <w:rtl/>
        </w:rPr>
        <w:t xml:space="preserve"> מענין תפלין עצמו נמי נ"ל שלדברי כל הנוסחאות נמי א"צ עבוד לשמן שהרצועות והטלאי וקלף הכתיבה עצמה דינן שוה שהרי כתוב בהן שם וכדאיתמר בפ' במה מדליקין ועוד דגרסי' במנחות בפ' התכלת ת"ר תכלת אין לה בדיקה ואינה ניקחת אלא מן המומחה ספרים יש להן בדיקה ואינם ניקחין אלא מן המומחה תפילין ומזוזות יש להן בדיקה וניקחין מכל אדם וזו גי' רבינו וכל ספרי הגאונים ז"ל ופי' רבינו שלמה יש להם בדיקה בחסרות ויתרות אעפ"כ אינם ניקחין אלא מן המומחה היודע לעשות בהן עבוד לשמן וניקחין מכל אדם דלא בעי עבוד לשמן ושמעינן מינה שהספרים צריכין עבוד לשמן והתפילין אינן צריכין עבוד לשמן וכן בכתיבה עצמה אלו צריכים ואינן ניקחים </w:t>
      </w:r>
      <w:r>
        <w:rPr>
          <w:rFonts w:hint="cs"/>
          <w:rtl/>
        </w:rPr>
        <w:lastRenderedPageBreak/>
        <w:t xml:space="preserve">ואלו אינן צריכין ולפיכך ניקחין מכל אדם וזהו שאמרו בהנך עובדי דגיטין בס"ת לא עבדתים לשמן </w:t>
      </w:r>
    </w:p>
    <w:p w:rsidR="00EF05B0" w:rsidRDefault="00EF05B0" w:rsidP="00EF05B0">
      <w:pPr>
        <w:pStyle w:val="4"/>
        <w:rPr>
          <w:rtl/>
        </w:rPr>
      </w:pPr>
      <w:r>
        <w:rPr>
          <w:rFonts w:hint="cs"/>
          <w:rtl/>
        </w:rPr>
        <w:t xml:space="preserve">אבל קשה לנו בסברא זו שהרי שנינו אין בין ספרים לתפילין ומזוזות אלא שהספרים נכתבין בכל לשון וכו' הא לענין עבוד וכתיבה לשמן זה וזה שוין וי"ל התם חומרי דתפילין ומזוזות קתני קולי לא קתני וכן זו שאמרו עליה בגמ' הא לתפרן בגידין ולטמא את הידים זה וזה שוים לומר שכל כ"ד ספרים צריכין גידין ומטמאין את הידים כתפילין ששנינו בהן שהם מטמאין את הידים ואפי' קהלת ושיר השירים תדע מדלא איתמר עלה עבוד וניקחים מכל אדם וכה"ג מתרצינן בגמ' בפ' מקום שנהגו במתניתא דאין בין דחומרי חומרי קתני וכי דייקת בההוא דמתני' דמגלה כולה חומרי דחד צד קתני ולא דתרוייהו </w:t>
      </w:r>
      <w:r w:rsidRPr="00EF05B0">
        <w:rPr>
          <w:rFonts w:hint="cs"/>
          <w:highlight w:val="green"/>
          <w:rtl/>
        </w:rPr>
        <w:t>והענין הזה מתיישב יפה מן הטעם שפירשתי למעלה דבתפילין ומזוזות לא מייתר בהו קרא לכתוב לשמה ואילו בס"ת כתיב כתבו לכם והיינו לשם חובתכם וההיא דאמר רבה מצוה לכתוב משלו דכתיב כתבו לכם ההיא מכתבו נפקא וגבי מלך כתיב וכתב לו ודרשינן לשמו שלא יתגאה בשל אחרים לשתי תורות</w:t>
      </w:r>
      <w:r>
        <w:rPr>
          <w:rFonts w:hint="cs"/>
          <w:rtl/>
        </w:rPr>
        <w:t xml:space="preserve"> כדאיתא בפ' כהן גדול מכל הדברים אין הלכה כרשב"ג דאמר עד שיעבדנו לשמן וההיא דאמרי' בפ' נגמר הדין תנאי היא אביי הוא דאמרה ולאו תנאי ת"ק ורשב"ג אלא אדלעיל קאי דמותיב בגמ' עליה דאביי מדתניא עשה לתיק של ספר עד שלא נשתמש בהן קודש מותר להשתמש בהן חול אלמא הזמנה לאו מלתא היא ופריק תנאי היא דרשב"ג איכא דקאי כוותיה דקבעי רשב"ג עיבוד לשמן ועבוד היינו הזמנה דומה לאריגה ועשיית תיק הספר ואי ס"ד הזמנה לאו מלתא היא ומותר לשנותה להשתמש בהן חול מה הועיל בעיבוד כי מטיל ליה בטלאי עור דחול מטיל בהו ולת"ק נמי הזמנה מלתא היא והאי דלא בעי עיבוד משום דאפשר ליה בהזמנה אחריתי לאחר עיבוד אלא בהא פליגי מ"ס בעינן כל עשיותיו לשמה ומ"ס בחדא סגי אי נמי טעמא דת"ק משום דלית ליה לשמן בתפילין כלל ואפי' בכתיבה וכיוצא בזה תנאי היא חד בברייתא דתיובתא וחד בברייתא אידך בפ"ב דביצה וכן בפ' כל כתבי הקדש וכן הרבה וכל הני מילי דאביי נינהו אבל לרבא אף על גב דמותר לשנותה בעינן לשמה אלא ת"ק לא בעי לשמה בתשמיש קדושה אי נמי בתפילין גופייהו ורשב"ג בעי להו לשמן בין בגוילין של כתיבה בין בתשמישי קדושה כגון טלאי שלהן ולאו דהויא הזמנה מלתא היא אלא מצותן שלהן שיעשו לשם חובה שכן בציצית בעינן צביעה לשמה כדאיתא התם אף התכלת ואף על פי דמותר לשנותה לעולם דלאו דבר שבקדושה הוא ואף על גב דהזמנה בעלמא נמי היא ומכאן נמי סמכו הגאונים לפסוק כשמואל ומה שפי' דרבה לית ליה הזמנה לאו מלתא היא בגוף קדושה משום דהתם איתמר כטעמיה משמשין ממשמשין גמרי' לאפוקי עגלה ערופה דהיא גופה קדישא לא אמר כלום דגוילין של כתיבה נמי אגב כתב הוא דקדישין ואזל ליה כתב אזלא לה קדושתייהו כדאיתא בפ' כל כתבי הקודש והלכך לא דמי לעגל ה ערופה והיא גופה עיקר קדושה ועוד דהא כל היכא דלא </w:t>
      </w:r>
      <w:r>
        <w:rPr>
          <w:rFonts w:hint="cs"/>
          <w:rtl/>
        </w:rPr>
        <w:lastRenderedPageBreak/>
        <w:t xml:space="preserve">כתיב שם ליכא למיגמר מעגלה ערופה ולא אתיא ליה הלכך בין בגוילין דכתיב בין ברצועות דאינון גוף קדושה כדפרישית וה"ה לעושה דיו לס"ת וכן כיוצא בהן בכולן לרבא הזמנה לאו מלתא היא והיכא דבעי לשמן למצוה הוא כדפרישית ומצאתי בירושלמי בפ' אמר להם הממונה דתני עור שעבדו לשם קמיע מותר לכתוב עליו מזוזה רשב"ג אוסר הנה זאת ראיה מפורשת דבעור של כתיבה עצמה נחלקו ולרבנן לא בעינן לשמה ושם אמרו אמר ר' יוסה הוינן סברין מימר לא פליגן להדיוט הא לגבוה לא מן מה דתני אבני קודש צריך שתהא חציבתן לשם קדש ובקדש יחצבו בגדי קדש צריך שתהא אריגתו לשם קודש ובקודש יארגו וא"ר חנינא בשם ר' יוסי במחלוקת הדה אמרה אפי' לגבוה פליגי דתניא העושה כלי לגבוה עד שלא נשתמש בו לגבוה מותר להשתמש הדיוט ר' חנינא בשם ר' יוסי במחלוקת פי' סבירא להו כיון דהזמנה לאו מלתא היא ש"מ דלא בעיא לשמה בשל גבוה דלא כרשב"ג והיינו כדאביי דאמר תנאי היא </w:t>
      </w:r>
      <w:r w:rsidRPr="00EF05B0">
        <w:rPr>
          <w:rFonts w:hint="cs"/>
          <w:highlight w:val="green"/>
          <w:rtl/>
        </w:rPr>
        <w:t>וכדפרישית מ"מ למדנו פלוגתא דרשב"ג ורבנן בכל מלחמת ה' דבר שבקדושה כגון פלוגתא של כתיבת תפילין ומזוזות ובגדי כהונה ואבני מזבח וכיוצא בהן דבכולן לרשב"ג צריכין לשמן ולרבנן הזמנה לאו מלתא היא ולא מיתפסי בקדושה וא"צ לשמן עד שיפרוט לך הכתוב כגון עשיית ציצית וכן ס"ת</w:t>
      </w:r>
      <w:r>
        <w:rPr>
          <w:rFonts w:hint="cs"/>
          <w:rtl/>
        </w:rPr>
        <w:t xml:space="preserve"> ועוד בגמ' דילן לענין תפילין אמרי' בפ' בתרא דעירובין אמר רב חסדא אמר רב הלוקח תפילין ממי שאינו מומחה בודק שתים של יד וא' בשל ראש והוינן בה ממ"נ אי מחד גברא קא זבין אי מתרי תלתא זבין וכו' הרי המוכר הזה שהוא לוקח תפילין מבני אדם שאין אנו מכירין אותן ואין מומחין ומוחזקין ואנו חוששין לתפילין מטעות ובודקין אותן ואין חוששין להם משום עיבוד וכתיבה לשמן ואף על פי שראוי לחוש לזה יותר מפני שמי שאינו מומחה לוקח קלף מ"מ וכותב כפי המזדמן ולוקח תפילין ממי שאין כשרים לכתיבתן והרי התכלת כיון שצריכה צביעה לשמה אינה ניקחת אלא מן המומחה וכן ס"ת אלא ש"מ תפילין אינן צריכין לשמן לא בעיבוד ולא בכתיבה גם זו ראיה אלא אם תאמר דרב לטעמיה דלית ליה לשמה בציצית אבל לשמואל צריך לשמה הא מתניאתא דרבה כדשמואל ורב כהנא קתני הכי כדאיתא התם ומ"מ דברי בעל המאור ז"ל נדחין ממנה שהוא אומר בכתיבה ובקלף של כתיבה צריך לשמה לדברי הכל ויש לדחות כל הראיות הללו </w:t>
      </w:r>
      <w:r w:rsidRPr="00EF05B0">
        <w:rPr>
          <w:rFonts w:hint="cs"/>
          <w:highlight w:val="green"/>
          <w:rtl/>
        </w:rPr>
        <w:t>ולומר שהתפילין כשרים מיד כל אדם דכל מי שעשאן לצאת בהן עשאן ולהכשרן עשאן אבל ספרים שמא להתלמד עשוין</w:t>
      </w:r>
      <w:r>
        <w:rPr>
          <w:rFonts w:hint="cs"/>
          <w:rtl/>
        </w:rPr>
        <w:t xml:space="preserve"> והרי בתכלת אמרו שם בעירובין המוצא תכלת בשוק לשונות פסולה דאמרי' אדעתא דגלימא צבעינהו חוטין כשרה במופסקים דכולי האי לא טרח ולא חיישינן שמא מן הצמר שצבע וטווה שלא לשמה לקח וטווה לציצית ולפי דעתי שזו דרך משובשת שהמוצא תכלת חוטין בשוק היינו טעמא דכשרין משום שאין לו לחוש למי שאינו מומחה שמא עשאן למכור אלא מיד בעה"ב שעשאן לעצמו ובהכשר עשאן כדאמרי' התם בלוקח טלית מצויצת מישראל ה"ז בחזקתה משום דלעצמו בהכשר עשאה אבל בלוקח ממי שאינו מומחה </w:t>
      </w:r>
      <w:r>
        <w:rPr>
          <w:rFonts w:hint="cs"/>
          <w:rtl/>
        </w:rPr>
        <w:lastRenderedPageBreak/>
        <w:t xml:space="preserve">אפי' חוטין פסולה חושש הוא שמא אינן עשוין כהלכתן דהא תלמוד אפי' אמר לו התכלת הזו לשם ציצית צבעתים פסולה שהם חשודין ואינה ניקחת אלא מחבר ומומחה כדאיתא במס' ע"ז וכיון שכן למה לא חששנו לחוטין הנמצאין אלא משום דאמרי' מבעה"ב שעשאן לעצמו נפלו ובהכשר עשאן אבל בלוקח מן התגר חוששין לו וכן בתפילין ראוי הוא לחוש שמא לקח קלפים מכל אדם וכתב או שמא כתבן צדוקי ומומר וחרש שוטה וקטן למוכרן וזה לקח מהם ועוד שמא מן הספרים שנכתבו להתלמד לקח פרשה זו ומוכרה לשם מזוזה ועוד הם עצמן וכי אין הסופרים עשויין להתלמד בהן בכתיבה ותקוני הלכות שבתפילין ומזוזות ועוד שמא פרשיות הללו למזוזה כתבן ועשה מזוזה תפילין ואין לשמה של מזוזה כשר לתפילין לפי שהוא מקדושה קלה לחמורה </w:t>
      </w:r>
      <w:r w:rsidRPr="00EF05B0">
        <w:rPr>
          <w:rFonts w:hint="cs"/>
          <w:highlight w:val="green"/>
          <w:rtl/>
        </w:rPr>
        <w:t>אלא ש"מ לפי שאינן צריכין עיבוד וכתיבה לשמה הן נקחין מכל אדם</w:t>
      </w:r>
      <w:r>
        <w:rPr>
          <w:rFonts w:hint="cs"/>
          <w:rtl/>
        </w:rPr>
        <w:t xml:space="preserve"> וכשחפשנו הענין הזה בדבריהם של ראשונים מצינו הלכה זו רופפת בידם וכ"כ הנגיד זצ"ל ומר רב האי אמר אף על גב דפליגי ת"ק ורשב"ג ומוקי אביי נפשיה בחדא ורבה בחדא הא אשכחן התם ההוא דאתא לקמיה דר' אבהו עד ואין אתה נאמן להפסיד ס"ת והכל מודים דעיבוד לשמה מצוה מן המובחר אף על גב דאית ביה פלוגתא וכולהו רבנן לא עבדי תפילין אלא מן הקלף מעובד לשמו וס"ת יש שמקילין בה ולעולם מעובד לשמו עדיף ומר רב משה היה מכשיר אינו מעובד לשמו ולא היו מודים לו בני דורו ובמקום הדחק כדאי הוא מר רב משה לסמוך עליו ועוד עת לעשות לה' הפרו תורתך ע"כ וכיון שאתה רואה ששמועה רופפת היא זו לנו שמעינן שאמרו כהלכה ולענין חליפין שאמרנו בתחלת דבורנו מן הסוגיא הזאת שבמס' סוכה עם אותה הסוגיא שבמנחות הרבה כזו יש בתלמוד שמוחלפת לגמרי כ"ש בכה"ג דלא מיחלפא ואף על גב דלא מסיימינן התם אמר לך שמואל אנא דאמרי אפי' לרבנן ואחת מן הסוגיות המשתנות בכיוצא בענין זה במס' תמורה בפ' כיצד מערימין א"ר יוחנן הפריש חטאת מעוברת וילדה רצה בה מתכפר רצה בולדה מתכפר ומפרשינן טעמיה דר' יוחנן משום דאם שיירו משויר וכו' ואותבינא עלה ואסיקנא תיובתא ובמס' מנחות אמרי' דטעמא דר' יוחנן משום דאדם מתכפר בשבח הקדש ובמס' חגיגה פ"ק ערל מנא לן ומפרש הא מני ר"ע היא וכו' ובמס' יבמות מסיימי בה דברי הכל היא משום דמאיס והרבה כן אף אתה אל תתמה שבמס' מנחות לא פירשו טעמו של שמואל משום קרא דגדילים תעשה לך וכאן פירשו ובעל המאור ז"ל לעצמו כתב מן הסוגיות המתחלפות שתים במס' יום טוב והם שוות לזו לגמרי:</w:t>
      </w:r>
    </w:p>
    <w:p w:rsidR="00EF05B0" w:rsidRDefault="00EF05B0" w:rsidP="00EF05B0">
      <w:pPr>
        <w:rPr>
          <w:rtl/>
        </w:rPr>
      </w:pPr>
    </w:p>
    <w:p w:rsidR="00EF05B0" w:rsidRDefault="00EF05B0" w:rsidP="00EF05B0">
      <w:pPr>
        <w:pStyle w:val="af2"/>
        <w:rPr>
          <w:rFonts w:asciiTheme="minorHAnsi" w:hAnsiTheme="minorHAnsi" w:cstheme="minorBidi" w:hint="cs"/>
          <w:rtl/>
        </w:rPr>
      </w:pPr>
      <w:r>
        <w:rPr>
          <w:rtl/>
        </w:rPr>
        <w:t>מלחמת ה' מסכת סוכה דף ד עמו</w:t>
      </w:r>
      <w:bookmarkStart w:id="0" w:name="_GoBack"/>
      <w:bookmarkEnd w:id="0"/>
      <w:r>
        <w:rPr>
          <w:rtl/>
        </w:rPr>
        <w:t>ד ב</w:t>
      </w:r>
    </w:p>
    <w:p w:rsidR="00EF05B0" w:rsidRPr="00EF05B0" w:rsidRDefault="00EF05B0" w:rsidP="00EF05B0">
      <w:pPr>
        <w:rPr>
          <w:rFonts w:hint="cs"/>
          <w:rtl/>
        </w:rPr>
      </w:pPr>
    </w:p>
    <w:p w:rsidR="00EF05B0" w:rsidRPr="00EF05B0" w:rsidRDefault="00EF05B0" w:rsidP="00EF05B0">
      <w:pPr>
        <w:pStyle w:val="4"/>
        <w:rPr>
          <w:rFonts w:hint="cs"/>
          <w:rtl/>
        </w:rPr>
      </w:pPr>
    </w:p>
    <w:p w:rsidR="002F0F60" w:rsidRPr="002F0F60" w:rsidRDefault="002F0F60" w:rsidP="002F0F60">
      <w:pPr>
        <w:pStyle w:val="4"/>
        <w:rPr>
          <w:rtl/>
        </w:rPr>
      </w:pPr>
    </w:p>
    <w:p w:rsidR="007E09A1" w:rsidRDefault="007E09A1" w:rsidP="007E09A1">
      <w:pPr>
        <w:pStyle w:val="4"/>
        <w:rPr>
          <w:rFonts w:hint="cs"/>
          <w:rtl/>
        </w:rPr>
      </w:pPr>
    </w:p>
    <w:p w:rsidR="00A516EE" w:rsidRDefault="00A516EE" w:rsidP="00616609">
      <w:pPr>
        <w:rPr>
          <w:rFonts w:ascii="David" w:hAnsi="David"/>
          <w:rtl/>
        </w:rPr>
      </w:pPr>
    </w:p>
    <w:p w:rsidR="00A516EE" w:rsidRDefault="00A516EE" w:rsidP="00616609">
      <w:pPr>
        <w:rPr>
          <w:rFonts w:ascii="David" w:hAnsi="David"/>
          <w:rtl/>
        </w:rPr>
      </w:pPr>
    </w:p>
    <w:p w:rsidR="00A516EE" w:rsidRDefault="00A516EE" w:rsidP="00616609">
      <w:pPr>
        <w:rPr>
          <w:rFonts w:ascii="David" w:hAnsi="David"/>
          <w:rtl/>
        </w:rPr>
      </w:pPr>
    </w:p>
    <w:p w:rsidR="00A516EE" w:rsidRDefault="00A516EE" w:rsidP="00616609">
      <w:pPr>
        <w:rPr>
          <w:rFonts w:ascii="David" w:hAnsi="David"/>
          <w:rtl/>
        </w:rPr>
      </w:pPr>
    </w:p>
    <w:p w:rsidR="00A516EE" w:rsidRDefault="00A516EE" w:rsidP="00616609">
      <w:pPr>
        <w:rPr>
          <w:rFonts w:ascii="David" w:hAnsi="David"/>
          <w:rtl/>
        </w:rPr>
      </w:pPr>
    </w:p>
    <w:p w:rsidR="00616609" w:rsidRDefault="00616609" w:rsidP="00616609">
      <w:pPr>
        <w:rPr>
          <w:rFonts w:asciiTheme="minorHAnsi" w:hAnsiTheme="minorHAnsi" w:cs="Arial" w:hint="cs"/>
          <w:b/>
          <w:bCs/>
          <w:rtl/>
        </w:rPr>
      </w:pPr>
      <w:r>
        <w:rPr>
          <w:rFonts w:cs="Arial"/>
          <w:b/>
          <w:bCs/>
          <w:rtl/>
        </w:rPr>
        <w:t>תלמוד בבלי מסכת מנחות דף מב עמוד ב (צריך לבדוק גרסה במלחמות ה' מובאת גרסה אחרת)</w:t>
      </w:r>
    </w:p>
    <w:p w:rsidR="00616609" w:rsidRDefault="00616609" w:rsidP="00616609">
      <w:pPr>
        <w:rPr>
          <w:rFonts w:ascii="David" w:hAnsi="David"/>
          <w:rtl/>
        </w:rPr>
      </w:pPr>
      <w:r>
        <w:rPr>
          <w:rFonts w:cs="Arial"/>
          <w:rtl/>
        </w:rPr>
        <w:t xml:space="preserve"> </w:t>
      </w:r>
      <w:r>
        <w:rPr>
          <w:rFonts w:ascii="David" w:hAnsi="David" w:hint="cs"/>
          <w:rtl/>
        </w:rPr>
        <w:t xml:space="preserve">ת"ר: תכלת אין לה בדיקה, ואין נקחית אלא מן המומחה; תפילין יש להם בדיקה, ואין ניקחין אלא מן המומחה; ספרים ומזוזות יש להן בדיקה, וניקחין מכל אדם. </w:t>
      </w:r>
    </w:p>
    <w:p w:rsidR="00616609" w:rsidRDefault="00616609" w:rsidP="00616609">
      <w:pPr>
        <w:rPr>
          <w:rFonts w:asciiTheme="minorHAnsi" w:hAnsiTheme="minorHAnsi" w:cs="Arial" w:hint="cs"/>
          <w:b/>
          <w:bCs/>
          <w:rtl/>
        </w:rPr>
      </w:pPr>
      <w:r>
        <w:rPr>
          <w:rFonts w:cs="Arial"/>
          <w:b/>
          <w:bCs/>
          <w:rtl/>
        </w:rPr>
        <w:t>רש"י מסכת מנחות דף מב עמוד ב</w:t>
      </w:r>
    </w:p>
    <w:p w:rsidR="00616609" w:rsidRDefault="00616609" w:rsidP="00616609">
      <w:pPr>
        <w:rPr>
          <w:rFonts w:ascii="David" w:hAnsi="David"/>
          <w:rtl/>
        </w:rPr>
      </w:pPr>
      <w:r>
        <w:rPr>
          <w:rFonts w:ascii="David" w:hAnsi="David" w:hint="cs"/>
          <w:rtl/>
        </w:rPr>
        <w:t>תפילין יש להן בדיקה - אדם יכול לבודקן אם דקדק בהן בחסרות ויתרות אם לאו ואעפ"כ אין נקחין אלא מן המומחה היודע שצריכין עיבוד לשמם.</w:t>
      </w:r>
    </w:p>
    <w:p w:rsidR="00616609" w:rsidRDefault="00616609" w:rsidP="00616609">
      <w:pPr>
        <w:rPr>
          <w:rFonts w:ascii="David" w:hAnsi="David" w:hint="cs"/>
          <w:rtl/>
        </w:rPr>
      </w:pPr>
      <w:r>
        <w:rPr>
          <w:rFonts w:ascii="David" w:hAnsi="David" w:hint="cs"/>
          <w:rtl/>
        </w:rPr>
        <w:t>ונקחין מכל האדם - דליכא בהן עיבוד לשמן.</w:t>
      </w:r>
    </w:p>
    <w:p w:rsidR="00616609" w:rsidRDefault="00616609" w:rsidP="00616609">
      <w:pPr>
        <w:rPr>
          <w:rFonts w:asciiTheme="minorHAnsi" w:hAnsiTheme="minorHAnsi" w:cs="Arial" w:hint="cs"/>
          <w:b/>
          <w:bCs/>
          <w:rtl/>
        </w:rPr>
      </w:pPr>
      <w:r>
        <w:rPr>
          <w:rFonts w:cs="Arial"/>
          <w:b/>
          <w:bCs/>
          <w:rtl/>
        </w:rPr>
        <w:t>תלמוד בבלי מסכת שבת דף כח עמוד ב</w:t>
      </w:r>
    </w:p>
    <w:p w:rsidR="00616609" w:rsidRDefault="00616609" w:rsidP="00616609">
      <w:pPr>
        <w:rPr>
          <w:rFonts w:ascii="David" w:hAnsi="David"/>
          <w:rtl/>
        </w:rPr>
      </w:pPr>
      <w:r>
        <w:rPr>
          <w:rFonts w:ascii="David" w:hAnsi="David" w:hint="cs"/>
          <w:rtl/>
        </w:rPr>
        <w:t>ואלא הא דתני רב יוסף: לא הוכשרו במלאכת שמים אלא עור בהמה טהורה בלבד, למאי הלכתא? לתפילין. תפילין? בהדיא כתיב בהו למען תהיה תורת ה' בפיך - מן המותר בפיך. אלא לעורן. והאמר אביי: שין של תפילין הלכה למשה מסיני! - אלא לכורכן בשערן ולתופרן בגידן. - הא נמי הלכה למשה מסיני הוא, דתניא: תפילין מרובעות הלכה למשה מסיני, נכרכות בשערן ונתפרות בגידן. - אלא לרצועות. והא אמר רבי יצחק: רצועות שחורות הלכה למשה מסיני. - נהי דגמירי שחורות - טהורות מי גמירי?</w:t>
      </w:r>
    </w:p>
    <w:p w:rsidR="00616609" w:rsidRDefault="00616609" w:rsidP="00616609">
      <w:pPr>
        <w:rPr>
          <w:rFonts w:asciiTheme="minorBidi" w:hAnsiTheme="minorBidi" w:cstheme="minorBidi" w:hint="cs"/>
          <w:b/>
          <w:bCs/>
          <w:rtl/>
        </w:rPr>
      </w:pPr>
      <w:r>
        <w:rPr>
          <w:rFonts w:asciiTheme="minorBidi" w:hAnsiTheme="minorBidi"/>
          <w:b/>
          <w:bCs/>
          <w:rtl/>
        </w:rPr>
        <w:t>רש"י מסכת שבת דף כח עמוד ב</w:t>
      </w:r>
    </w:p>
    <w:p w:rsidR="00616609" w:rsidRDefault="00616609" w:rsidP="00616609">
      <w:pPr>
        <w:rPr>
          <w:rFonts w:ascii="David" w:hAnsi="David"/>
          <w:rtl/>
        </w:rPr>
      </w:pPr>
      <w:r>
        <w:rPr>
          <w:rFonts w:ascii="David" w:hAnsi="David" w:hint="cs"/>
          <w:rtl/>
        </w:rPr>
        <w:t>לעורן - עור דפוס שלהן, שהכתבים של פרשיות מונחים בו, דהאי לא מלמען תהיה נפקא, דהא לאו תורה כתיבא ביה.</w:t>
      </w:r>
    </w:p>
    <w:p w:rsidR="00616609" w:rsidRDefault="00616609" w:rsidP="00616609">
      <w:pPr>
        <w:rPr>
          <w:rFonts w:ascii="David" w:hAnsi="David" w:hint="cs"/>
          <w:rtl/>
        </w:rPr>
      </w:pPr>
      <w:r>
        <w:rPr>
          <w:rFonts w:ascii="David" w:hAnsi="David" w:hint="cs"/>
          <w:rtl/>
        </w:rPr>
        <w:t>שי"ן של תפילין - שיהא העור נקמט מבחוץ שלושה קמטין ודומה לשי"ן, והרצועה נקשרת כמין דלי"ת, ויש רצועה כפופה כמין י', דהיינו שדי, וכיון דאות השם נכתב בקמטין שלו מותר בפיך בעינן, ומקרא נפיק.</w:t>
      </w:r>
    </w:p>
    <w:p w:rsidR="007E09A1" w:rsidRDefault="007E09A1" w:rsidP="00616609">
      <w:pPr>
        <w:rPr>
          <w:rFonts w:cs="Arial"/>
          <w:b/>
          <w:bCs/>
          <w:rtl/>
        </w:rPr>
      </w:pPr>
    </w:p>
    <w:p w:rsidR="007E09A1" w:rsidRDefault="007E09A1" w:rsidP="00616609">
      <w:pPr>
        <w:rPr>
          <w:rFonts w:cs="Arial"/>
          <w:b/>
          <w:bCs/>
          <w:rtl/>
        </w:rPr>
      </w:pPr>
    </w:p>
    <w:p w:rsidR="00616609" w:rsidRDefault="00616609" w:rsidP="00616609">
      <w:pPr>
        <w:rPr>
          <w:rFonts w:asciiTheme="minorBidi" w:hAnsiTheme="minorBidi" w:cstheme="minorBidi" w:hint="cs"/>
          <w:b/>
          <w:bCs/>
          <w:rtl/>
        </w:rPr>
      </w:pPr>
      <w:r>
        <w:rPr>
          <w:rFonts w:asciiTheme="minorBidi" w:hAnsiTheme="minorBidi"/>
          <w:b/>
          <w:bCs/>
          <w:rtl/>
        </w:rPr>
        <w:t>רמב"ם הלכות תפילין ומזוזה וספר תורה פרק א</w:t>
      </w:r>
    </w:p>
    <w:p w:rsidR="00616609" w:rsidRDefault="00616609" w:rsidP="00616609">
      <w:pPr>
        <w:rPr>
          <w:rFonts w:ascii="David" w:hAnsi="David"/>
          <w:rtl/>
        </w:rPr>
      </w:pPr>
      <w:r>
        <w:rPr>
          <w:rFonts w:ascii="David" w:hAnsi="David" w:hint="cs"/>
          <w:rtl/>
        </w:rPr>
        <w:t>הלכה י</w:t>
      </w:r>
    </w:p>
    <w:p w:rsidR="00616609" w:rsidRDefault="00616609" w:rsidP="00616609">
      <w:pPr>
        <w:rPr>
          <w:rFonts w:ascii="David" w:hAnsi="David" w:hint="cs"/>
          <w:rtl/>
        </w:rPr>
      </w:pPr>
      <w:r>
        <w:rPr>
          <w:rFonts w:ascii="David" w:hAnsi="David" w:hint="cs"/>
          <w:rtl/>
        </w:rPr>
        <w:t xml:space="preserve">אין כותבין ספרים תפילין ומזוזות על גבי עור בהמה ה טמאה ועוף וחיה הטמאים, אבל כותבין על גבי עור בהמה וחיה ועוף טהורים ואפילו נבלות וטריפות שלהן, ואין כותבין על גבי עור הדג הטהור מפני הזוהמא שאין הזוהמא פוסקת בעיבודה. </w:t>
      </w:r>
    </w:p>
    <w:p w:rsidR="00616609" w:rsidRDefault="00616609" w:rsidP="00616609">
      <w:pPr>
        <w:rPr>
          <w:rFonts w:ascii="David" w:hAnsi="David" w:hint="cs"/>
          <w:rtl/>
        </w:rPr>
      </w:pPr>
      <w:r>
        <w:rPr>
          <w:rFonts w:ascii="David" w:hAnsi="David" w:hint="cs"/>
          <w:rtl/>
        </w:rPr>
        <w:t>הלכה יא</w:t>
      </w:r>
    </w:p>
    <w:p w:rsidR="00616609" w:rsidRDefault="00616609" w:rsidP="00616609">
      <w:pPr>
        <w:rPr>
          <w:rFonts w:ascii="David" w:hAnsi="David" w:hint="cs"/>
          <w:rtl/>
        </w:rPr>
      </w:pPr>
      <w:r>
        <w:rPr>
          <w:rFonts w:ascii="David" w:hAnsi="David" w:hint="cs"/>
          <w:rtl/>
        </w:rPr>
        <w:t>גויל של ספר תורה וקלף של תפילין או של ספר תורה צריך לעבד אותן * לשמן ואם עבדן שלא לשמן ו פסולין, לפיכך אם עבדן הכותי פסולין אף על פי שאמרנו לו לכותי לעבד עור זה לשם הספר או לשם התפילין פסולין, שהכותי על דעת עצמו הוא עושה לא על דעת השוכר אותו, לפיכך כל דבר שצריך מעשה לשמו אם עשהו הכותי פסול, ומזוזה ז אינה צריכה העבדה לשמה.</w:t>
      </w:r>
    </w:p>
    <w:p w:rsidR="00616609" w:rsidRDefault="00616609" w:rsidP="00616609">
      <w:pPr>
        <w:rPr>
          <w:rFonts w:asciiTheme="minorBidi" w:hAnsiTheme="minorBidi" w:cstheme="minorBidi" w:hint="cs"/>
          <w:b/>
          <w:bCs/>
          <w:rtl/>
        </w:rPr>
      </w:pPr>
      <w:r>
        <w:rPr>
          <w:rFonts w:asciiTheme="minorBidi" w:hAnsiTheme="minorBidi"/>
          <w:b/>
          <w:bCs/>
          <w:rtl/>
        </w:rPr>
        <w:t>רמב"ם הלכות תפילין ומזוזה וספר תורה פרק ג</w:t>
      </w:r>
    </w:p>
    <w:p w:rsidR="00616609" w:rsidRDefault="00616609" w:rsidP="00616609">
      <w:pPr>
        <w:rPr>
          <w:rFonts w:ascii="David" w:hAnsi="David"/>
          <w:rtl/>
        </w:rPr>
      </w:pPr>
      <w:r>
        <w:rPr>
          <w:rFonts w:ascii="David" w:hAnsi="David" w:hint="cs"/>
          <w:rtl/>
        </w:rPr>
        <w:t>הלכה טו</w:t>
      </w:r>
    </w:p>
    <w:p w:rsidR="00616609" w:rsidRDefault="00616609" w:rsidP="00616609">
      <w:pPr>
        <w:rPr>
          <w:rFonts w:ascii="David" w:hAnsi="David" w:hint="cs"/>
          <w:rtl/>
        </w:rPr>
      </w:pPr>
      <w:r>
        <w:rPr>
          <w:rFonts w:ascii="David" w:hAnsi="David" w:hint="cs"/>
          <w:rtl/>
        </w:rPr>
        <w:t>העור שמחפין בו התפילין ושעושין ממנו הרצועות הוא עור של בהמה או חיה או עוף הטהורים ואפילו נבלות וטרפות שלהן, ואם עשה מעור טמאים או שחפה תפילין בזהב פסולות, ועור הרצועה צריך עיבוד לשמה, אבל בעור כ שמחפין בו אינו צריך עיבוד כלל אפי' עשהו מצה כשר, ומקומות הרבה נהגו לעשות אותן בעור מצה.</w:t>
      </w:r>
    </w:p>
    <w:p w:rsidR="00616609" w:rsidRDefault="00616609" w:rsidP="00616609">
      <w:pPr>
        <w:rPr>
          <w:rFonts w:ascii="David" w:hAnsi="David" w:hint="cs"/>
          <w:rtl/>
        </w:rPr>
      </w:pPr>
      <w:r>
        <w:rPr>
          <w:rFonts w:ascii="David" w:hAnsi="David" w:hint="cs"/>
          <w:rtl/>
        </w:rPr>
        <w:t>שו"ת הרמב"ם הלכות תפילין ומזוזה וספר תורה פרק א</w:t>
      </w:r>
    </w:p>
    <w:p w:rsidR="00616609" w:rsidRDefault="00616609" w:rsidP="00616609">
      <w:pPr>
        <w:rPr>
          <w:rFonts w:ascii="David" w:hAnsi="David" w:hint="cs"/>
          <w:rtl/>
        </w:rPr>
      </w:pPr>
      <w:r>
        <w:rPr>
          <w:rFonts w:ascii="David" w:hAnsi="David" w:hint="cs"/>
          <w:rtl/>
        </w:rPr>
        <w:t>הלכה יא</w:t>
      </w:r>
    </w:p>
    <w:p w:rsidR="00616609" w:rsidRDefault="00616609" w:rsidP="00616609">
      <w:pPr>
        <w:rPr>
          <w:rFonts w:ascii="David" w:hAnsi="David" w:hint="cs"/>
          <w:rtl/>
        </w:rPr>
      </w:pPr>
      <w:r>
        <w:rPr>
          <w:rFonts w:ascii="David" w:hAnsi="David" w:hint="cs"/>
          <w:rtl/>
        </w:rPr>
        <w:t>[יא] (לחכמי לוניל) שאלה ילמדנו רבינו את הנמצא כתוב בספר אהבה שהמזוזה אין צריך עיבוד לשמה אף על פי שס"ת ותפלין צריכין עיבוד לשמן ונפסלין אם לא נעבדין לשמן אבל מזוזה אינה צריכה עיבוד לשמה ואי משום דקרי למזוזה קדושה קלה (מנחות ל"ב א) הלא ג"כ קורא לתפלה של יד קדושה קלה. יאיר לנו עינינו בזה מניין לו.</w:t>
      </w:r>
    </w:p>
    <w:p w:rsidR="00616609" w:rsidRDefault="00616609" w:rsidP="00616609">
      <w:pPr>
        <w:rPr>
          <w:rFonts w:ascii="David" w:hAnsi="David" w:hint="cs"/>
          <w:rtl/>
        </w:rPr>
      </w:pPr>
      <w:r>
        <w:rPr>
          <w:rFonts w:ascii="David" w:hAnsi="David" w:hint="cs"/>
          <w:rtl/>
        </w:rPr>
        <w:t xml:space="preserve">תשובה לא מפני זה אלא משום דלא נשמע במזוזה עיבודה לשמה כלל והיכא דאיתמר איתמר והיכא דלא איתמר לא איתמר ואם תאמר מאי טעמא ספר תורה ותפילין צריכין עיבוד לשמן ומזוזה אינה צריכה עיבוד לשמה לפי שעצמה של ספר ועצמן של תפילין הן המצוה ולפיכך הוצרך לעשות להן חשיבות יתירה והוצרכו </w:t>
      </w:r>
      <w:r>
        <w:rPr>
          <w:rFonts w:ascii="David" w:hAnsi="David" w:hint="cs"/>
          <w:rtl/>
        </w:rPr>
        <w:lastRenderedPageBreak/>
        <w:t>לעבדן לשמן כדי שיזהר בעבודתן כדי שיעמדו ימים רבים אבל עצמה של מזוזה אינה המצוה ולא תחשב מצוה אלא מפני בית המתחייב בה ואם אין בית אין מזוזה אבל ספר תורה ותפילין חובת הגוף התדירה.</w:t>
      </w:r>
    </w:p>
    <w:p w:rsidR="00616609" w:rsidRDefault="00616609" w:rsidP="00616609">
      <w:pPr>
        <w:rPr>
          <w:rFonts w:ascii="David" w:hAnsi="David" w:hint="cs"/>
          <w:rtl/>
        </w:rPr>
      </w:pPr>
      <w:r>
        <w:rPr>
          <w:rFonts w:ascii="David" w:hAnsi="David" w:hint="cs"/>
          <w:rtl/>
        </w:rPr>
        <w:t>שו"ת ברכת אברהם סימן מ</w:t>
      </w:r>
    </w:p>
    <w:p w:rsidR="00616609" w:rsidRDefault="00616609" w:rsidP="00616609">
      <w:pPr>
        <w:rPr>
          <w:rFonts w:ascii="David" w:hAnsi="David" w:hint="cs"/>
          <w:rtl/>
        </w:rPr>
      </w:pPr>
      <w:r>
        <w:rPr>
          <w:rFonts w:ascii="David" w:hAnsi="David" w:hint="cs"/>
          <w:rtl/>
        </w:rPr>
        <w:t xml:space="preserve">שאלה. והא דקאמר ז"ל בהלכות מזוזה שאינה צריכה עיבוד לשמה ראיתי מה ששאל מלפניו ר' יונתן הכהן ז"ל מנין דבר זה והשיב לו שלא מצינו במזוזה עבודה לשמה והיכא דאיתמר איתמר היכא דלא איתמר לא איתמר וטעמו של דבר שבגוף התפלין וגוף ספר תורה הן המצוה אבל המזוזה עצמה אינה המצוה ולא תחשב מצוה אלא מפני הבית החיוב /החייב/ ואם אין בית אין מזוזה אבל ספר תורה ותפלין חובת הגוף התדירה וקשיא לי על תשובה זו וכי הבית עצמו חייב אלא אם כן יהא אדם דר בו אלולי אדם הדר בבית לא נתחייב שהרי בית התבן פטור מן המזוזה וכל כיוצא בו נמצאת גם היא חובת הגוף ולא עוד אלא הרי ציצית שחובת טלית היא ואפילו למאן דאמר חובת גברא אי איכא טלית מיחייבא ואם אין טלית אין ציצית ואפילו הכי בעינן טוויה לשמה ואי משום תדירות ופעמים שאדם דר בשדה ובאוהלים שאין בם חובת מזוזה הרי תפלין ודאי אינה תדירה כדקאמר לן דלילה לאו זמן תפלין הוא ועוד שבתות וימים טובים נמי לאו זמן תפלין ואם כן יותר מחציו של זמן אדם פטור מן התפלין ומזוזה היא חובה הנותנת /הנוהגת/ בכל הזמן כולו ורוב בני אדם לעולם אין דרין בשדות אלא בבתים ויושבין בה תמיד וצריכה לעמוד ימים רבים ולעולם גופה נמי מצוה ולעולם אימא לך פריש בתפלין וספר תורה והוא הדין למזוזה דכולהו תשמישי קדושה נינהו וצריכין עבודה לשמה ודילמא טעמא אחרינא אשכח... </w:t>
      </w:r>
    </w:p>
    <w:p w:rsidR="00616609" w:rsidRDefault="00616609" w:rsidP="00616609">
      <w:pPr>
        <w:rPr>
          <w:rFonts w:ascii="David" w:hAnsi="David" w:hint="cs"/>
          <w:rtl/>
        </w:rPr>
      </w:pPr>
      <w:r>
        <w:rPr>
          <w:rFonts w:ascii="David" w:hAnsi="David" w:hint="cs"/>
          <w:rtl/>
        </w:rPr>
        <w:t>תשובה. עיקר התשובה היכא דאיתמר איתמר היכא דלא איתמר לא איתמר והמחמיר בדבר זה צריך להביא ראיה ואי משום תשמישי קדושה הרי מגילה תשמישי קדושה דכל כתבי הקודש תשמישי קדושה הן ואף על פי כן אינה צריכה עבודה לשמה וזה שאמרת תשמישי קדושה לפי לשונך /אינם צ"ל/ אלא כתבי הקודש הן בעצמן קודש ותשמיש תשמישי קדושה ושהבאת בקושיתך על הטעם שנתן ז"ל שאין המזוזה מצוה אלא מפני הבית ואמרת וכי הבית עצמו חייב אין אלו אלא דברים שראוי לתמוה עליהם וכי בן דעה יאמר שהבית עצמו חייב וכי בר חיוב הוא אין בדבריו מקום ספק למבין שענין דבריו שאין אדם חייב במצוה זו אלא מפני הבית ואם אין בית אין חיוב למצוה זו ואין התפלין כך אלא חובה שהוא חייב בה על כל פנים וכבר פירש זה הענין בהלכות ברכות בספר אהבה שם אמר יש מצות עשה שאדם חייב להשתדל בה ולרדוף עד שיעשה אותה כגון תפלין וסוכה ולולב וכו' ויש מצות שאינן חובה אלא דומין לרשות כגון מזוזה ומעקה לגג שאין אדם חייב לשכון בבית החייב במזוזה כדי שיעשה מזוזה אלא אם רצה וכו' ושהקשית מן הציצית שהוא דומה למזוזה שאין אדם חייב בו אלא מפני הטלית ואף על פי כן צריך טויה לשמה יראה שזה הקושיא על הטעם שנתן ז"ל קושיא יפה ואף על פי כן כשתדקדק לא תמצא הקושיא עומדת כלל שטעם הציצית שחייבנו אותו טויה לשמה משום תעשה ולא מן העשוי נגעו בו דהיכא /דהכי/ גרסינן בגמרא דסוכה אמר רבי יהודא אמר רב עשאה מן הקוצין ומן הגרדין ומן הנימין פסולה מן הסיסין כשרה כי אמריתה קמא /קמי/ דשמואל אמר לי מן הסיסין נמי פסולה בעינן טוויה לשמה ובהדיא פרישנא לטעמיה דהאי מימרא דאמר קרא גדילים תעשה לך לשם חובך ותניא בפרש /בפרשת/ ציצית בספרי גדילים לא מן החוטין תעשה לא מן העשויים וגרסינן נמי בגמרא דמנחות להאי גירסא דאיתינן לה בסוכה אמר רב יהודה אמר רב עשאה מן הקוצין וכו' אלמא בענין /בעינן/ טויה לשמה והואיל והטעם בטויה לשמה משום תעשה ולא מן העשוי כדאיפרש /כדאיפריש/ בגמרא דסוכה ובספרי ליכא למיגמר מציצית שלולי הכתוב לא חייבנו בו טויה לשמה הלכך אין עליו ז"ל קושיא לפני מי שירד לעומק חכמתו ודקדוק סברתו כלל...</w:t>
      </w:r>
    </w:p>
    <w:p w:rsidR="00616609" w:rsidRDefault="00616609" w:rsidP="00616609">
      <w:pPr>
        <w:rPr>
          <w:rFonts w:ascii="David" w:hAnsi="David" w:hint="cs"/>
          <w:rtl/>
        </w:rPr>
      </w:pPr>
    </w:p>
    <w:p w:rsidR="00616609" w:rsidRDefault="00616609" w:rsidP="00616609">
      <w:pPr>
        <w:rPr>
          <w:rFonts w:asciiTheme="minorBidi" w:hAnsiTheme="minorBidi" w:cstheme="minorBidi" w:hint="cs"/>
          <w:b/>
          <w:bCs/>
          <w:rtl/>
        </w:rPr>
      </w:pPr>
      <w:r>
        <w:rPr>
          <w:rFonts w:asciiTheme="minorBidi" w:hAnsiTheme="minorBidi"/>
          <w:b/>
          <w:bCs/>
          <w:rtl/>
        </w:rPr>
        <w:t>חידושי ר' חיים הלוי</w:t>
      </w:r>
      <w:r>
        <w:rPr>
          <w:rFonts w:asciiTheme="minorBidi" w:hAnsiTheme="minorBidi"/>
          <w:b/>
          <w:bCs/>
        </w:rPr>
        <w:t xml:space="preserve">  </w:t>
      </w:r>
      <w:r>
        <w:rPr>
          <w:rFonts w:asciiTheme="minorBidi" w:hAnsiTheme="minorBidi"/>
          <w:b/>
          <w:bCs/>
          <w:rtl/>
        </w:rPr>
        <w:t xml:space="preserve"> הלכות תפילין ומזוזה א יא </w:t>
      </w:r>
    </w:p>
    <w:p w:rsidR="00616609" w:rsidRDefault="00616609" w:rsidP="00616609">
      <w:pPr>
        <w:rPr>
          <w:rFonts w:asciiTheme="minorBidi" w:hAnsiTheme="minorBidi"/>
          <w:b/>
          <w:bCs/>
          <w:rtl/>
        </w:rPr>
      </w:pPr>
      <w:r>
        <w:rPr>
          <w:rFonts w:asciiTheme="minorBidi" w:hAnsiTheme="minorBidi"/>
          <w:b/>
          <w:bCs/>
          <w:rtl/>
        </w:rPr>
        <w:t xml:space="preserve">שעורים לזכר אבא מרי  בעניין לשמה בס"ת תפילין ומזוזה </w:t>
      </w:r>
    </w:p>
    <w:p w:rsidR="00616609" w:rsidRDefault="00616609" w:rsidP="00616609">
      <w:pPr>
        <w:rPr>
          <w:rFonts w:asciiTheme="minorBidi" w:hAnsiTheme="minorBidi"/>
          <w:b/>
          <w:bCs/>
          <w:rtl/>
        </w:rPr>
      </w:pPr>
      <w:r>
        <w:rPr>
          <w:rFonts w:asciiTheme="minorBidi" w:hAnsiTheme="minorBidi" w:cs="Arial"/>
          <w:b/>
          <w:bCs/>
          <w:rtl/>
        </w:rPr>
        <w:t>אבן האזל הלכות תפילין ומזוזה וספר תורה פרק א</w:t>
      </w:r>
    </w:p>
    <w:p w:rsidR="00616609" w:rsidRDefault="00616609" w:rsidP="00616609">
      <w:pPr>
        <w:rPr>
          <w:rFonts w:ascii="David" w:hAnsi="David"/>
          <w:rtl/>
        </w:rPr>
      </w:pPr>
      <w:r>
        <w:rPr>
          <w:rFonts w:ascii="David" w:hAnsi="David" w:hint="cs"/>
          <w:rtl/>
        </w:rPr>
        <w:t>ב) אכן אכתי צריך לבאר הא דחילק הרמב"ם בדין עיבוד לשמה בין ס"ת ותפילין למזוזה דבהל' י"א כתב דקלף שכותבין ס"ת ותפילין צריך לעבד אותן לשמן ומזוזה אינה צריכה העבדה לשמה, ובפ"ג הל' ט"ו כתב דעור הבתים אינו צריך עיבוד לשמה מטעמא דלא צריך עיבוד כלל ואפי' עשהו מצה כשר, ובעור הרצועות צריך עיבוד לשמן, ושיטתו צריכה ביאור דבטעמא דאין צריך עיבוד לשמה במזוזה כתב הרמב"ם בתשובתו לחכמי לוניל משום דאינה חובת הגוף כמו ס"ת תפילין אלא חובת בית, וכבר תמה הכ"מ על טעם זה דאינו מוכרח בסברא ועוד דהא תנן אין בין ספרים ותפילין ומזוזות.</w:t>
      </w:r>
    </w:p>
    <w:p w:rsidR="00616609" w:rsidRDefault="00616609" w:rsidP="00616609">
      <w:pPr>
        <w:rPr>
          <w:rFonts w:ascii="David" w:hAnsi="David" w:hint="cs"/>
          <w:rtl/>
        </w:rPr>
      </w:pPr>
      <w:r>
        <w:rPr>
          <w:rFonts w:ascii="David" w:hAnsi="David" w:hint="cs"/>
          <w:rtl/>
        </w:rPr>
        <w:t>והנה בסנהדרין דף מ"ח ע"ב בסוגיא דהזמנה מילתא תולה הגמ' פלוגתא דאביי ורבא בהזמנה מילתא בפלוגתא דרבנן ורשב"ג בעור הבתים אם צריכים עיבוד לשמן, ופירש"י דאביי כרשב"ג ורבא כרבנן דלא צריך עיבוד לשמה דהזמנה לאו מילתא היא ולא איכפת לן בה, ובתוס' הקשו דהא קיי"ל כרבא דהזמנה לאו מילתא ובעיבוד לשמה קיי"ל כרשב"ג כדמוכח בגיטין דף נ"ד ע"ב דגווילין דס"ת שלא נעבדו לשמה פסול, ולכן פירשו דאביי כרבנן דהזמנה מילתא היא ולכן א"צ עיבוד לשמה דסגי בהזמנה ורבא כרשב"ג דהזמנה לאו מילתא ובעי עיבוד לשמה, והבעה"מ בפ"א דסוכה מחלק בין עיבוד עור הבתים דלא הוי גופן קדושה לא בעי עיבוד לשמה, ובין עיבוד הגווילין או הקלף לכתוב עליו דהוי גופה קדושה בעינן עיבוד לשמה, דרבא גופיה מודה כדאמר בגמ', והרמב"ן במלחמות שם סובר דגם גווילין של כתיבה אגב כתב הוא דקדושין ולא דמי לעגלה ערופה ולהלכה לא בעי עיבוד לשמה לא בבתים ולא בעור דכתיבה דקיי"ל כרבנן דרשב"ג.</w:t>
      </w:r>
    </w:p>
    <w:p w:rsidR="00616609" w:rsidRDefault="00616609" w:rsidP="00616609">
      <w:pPr>
        <w:rPr>
          <w:rFonts w:ascii="David" w:hAnsi="David" w:hint="cs"/>
          <w:rtl/>
        </w:rPr>
      </w:pPr>
      <w:r>
        <w:rPr>
          <w:rFonts w:ascii="David" w:hAnsi="David" w:hint="cs"/>
          <w:rtl/>
        </w:rPr>
        <w:t xml:space="preserve">והרמב"ם שכתב בטעמא דעור הבתים אינו צריך עיבוד לשמה משום דאין צריך עיבוד כלל קשה דא"כ למה תולה הגמ' בסנהדרין הך פלוגתא דרשב"ג ורבנן בעור הבתים בפלוגתא דאביי ורבא, איברא דהרמב"ן במלחמות שם כתב דרק אביי דסובר הזמנה מילתא תולה זה בזה, אבל לרבא אף על גב דמותר לשנותם </w:t>
      </w:r>
      <w:r>
        <w:rPr>
          <w:rFonts w:ascii="David" w:hAnsi="David" w:hint="cs"/>
          <w:rtl/>
        </w:rPr>
        <w:lastRenderedPageBreak/>
        <w:t>דהזמנה לאו מילתא מ"מ אפשר דבעינן עיבוד לשמה אלא דת"ק סבר לא בעי לשמה בין בתשמיש קדושה בין בתפילין גופייהו ורשב"ג בעי לשמה בין בגווילין של כתיבה בין בתשמישי קדושה והיינו הבתים, ולא דהוי הזמנה מילתא אלא מצותן שיעשה לשם חובה, אבל לדברי הרמב"ן לא יתיישב בזה במה דפסק הרמב"ם דעור הבתים לא בעי לשמן ובעור הרצועות בעי לשמן, וכתב בטעמא משום דבעור הבתים לא בעי עיבוד כלל.</w:t>
      </w:r>
    </w:p>
    <w:p w:rsidR="00616609" w:rsidRDefault="00616609" w:rsidP="00616609">
      <w:pPr>
        <w:rPr>
          <w:rFonts w:ascii="David" w:hAnsi="David" w:hint="cs"/>
          <w:rtl/>
        </w:rPr>
      </w:pPr>
      <w:r>
        <w:rPr>
          <w:rFonts w:ascii="David" w:hAnsi="David" w:hint="cs"/>
          <w:rtl/>
        </w:rPr>
        <w:t>ונראה בדעת הרמב"ם דסובר בעיקר מילתא כדברי הבעה"מ דבגופה קדושה גם רבא מודה דבעי עיבוד לשמה וסובר דבתים ורצועות נמי הוי גופה קדושה וכמו שכתב הרמב"ן במלחמות דלדברי הבעה"מ דעור דכתיבה הוי גופה קדושה א"כ עור הבתים רצועות נמי כדאמר בגמ' בשבת דף כ"ח בתים משום "שין" ורצועות משום "דלית" "ויוד", ולכן מה דתולה אביי בפלוגתא דרבנן ורשב"ג בעור הבתים אי בעי עיבוד לשמה זהו לשיטתו דגמר אורג בגד למת מעגלה ערופה ואינו מחלק משמשין מגופה קדושה, אבל לרבא ליכא למימר דבהא פליגי רבנן ורשב"ג דהא סבר דגופה קדושה ודאי הזמנה מילתא, וע"כ טעמא דרבנן דסברי דעור הבתים אין צריך עיבוד לשמה משום דסברי דלא בעי עיבוד כלל בעור הבתים, ומשו"ה בעור הרצועות דודאי בעי עיבוד ורצועות הוו נמי גופן קדושה לכן פסק דבעי עיבוד לשמה.</w:t>
      </w:r>
    </w:p>
    <w:p w:rsidR="00616609" w:rsidRDefault="00616609" w:rsidP="00616609">
      <w:pPr>
        <w:rPr>
          <w:rFonts w:ascii="David" w:hAnsi="David"/>
          <w:rtl/>
        </w:rPr>
      </w:pPr>
      <w:r>
        <w:rPr>
          <w:rFonts w:ascii="David" w:hAnsi="David" w:hint="cs"/>
          <w:rtl/>
        </w:rPr>
        <w:t>ובמה דפסק דמזוזה לא בעי עיבוד לשמה וכתב בטעמא משום דלא הוי חובת הגוף אלא חובת בית, וכבר כתבנו דטעם זה צריך ביאור, ועוד יותר קשה דהא לענין כתיבה אינו מחלק בין תפילין למזוזה, ובכל הפרשיות סתמא כשר ואזכרות צריך לשמן ולפי טעם זה מאי נ"מ בין עיבוד לכתיבה. ונראה דכונתו לפימש"כ בהגה"מ בהל' י"א טעם לשיטת הרמב"ם דלא צריך עיבוד לשמה במזוזה מהא דאיתא במנחות דף ל"ד יכול יכתבנה על האבנים ויליף כתיבה כתיבה מספר כריתות הרי שא"צ עיבוד לשמה, ובפשוטו כונתו דכיון דמה דצריך ספר הוא משום דילפינן מספר כריתות וא"כ כמו דבגט לא בעי עיבוד לשמה ה"נ לא בעי גבי מזוזה, אבל בזה י"ל דתליא בפלוגתא אי אמרינן דין מינה ומינה או דין מינה ואוקי באתרה, דלמ"ד דין מינה ואוקי באתרה יש לומר דכיון דילפינן דצריך במזוזה דין ספר יהי' דינה כמו תפילין, ונראה דיש לבאר דבריו באופן אחר דכיון דהי' הו"א בגמ' דיכתבנה על האבנים והיינו כיון דכתיב וכתבתם על מזוזות ביתך והוא דצריך לכתוב על גוף המזוזה, ורק דילפינן מספר כריתות דכתיבה הוא על ספר והיינו על קלף, אבל כיון דבקרא כתיב על מזוזות א"כ צריך לקבוע הקלף על המזוזה, ולכן הי' אפשר לקבוע קודם הקלף על המזוזה ולכתוב על המזוזה כדכתיב וכתבתם על מזוזות, אלא דמ"מ כיון דצריך כתיבה בספר וספר הוא בתלוש וכמש"כ הרשב"א בגיטין דף כ"א ע"ב לכן צריך לכתוב על הקלף קודם שיחברו להמזוזה ועיקר מצותו קביעתו על המזוזה וכמש"כ הרמב"ם בפ"ה מהל' מזוזה הל' ז' ובזה מקיים וכתבתם על מזוזות דהוי כמו שהיו כותבין על המזוזה בעצמה, וזהו מש"כ הרמב"ם בתשובה דאם היתה מזוזה חובת הגוף היינו אומרים דצריך שהקלף יהי' מוכן לקדושה גם קודם כתיבה שיהי' בו עיבוד לשמה, אבל כיון דעיקר דין התורה שיהי' כמו שהוא כותב על המזוזה וא"כ אין צריך שיהי' בהקלף בעצמו הכנה לקדושה דאין בו שום דין אלא שיהי' כמו מזוזת הבית אחר קביעתו, וזהו שכתב הרמב"ם דאין בו חובת הגוף אלא חובת בית והיינו דקודם שקובעין אותה אין בה דין כלל, וא"כ א"א להצריך בה עיבוד לשמה, אבל כתיבה לשמה ודאי בעי דאם היו כותבין על האבנים הי' ג"כ צריך כתיבה לשמה, וא"ש דברי הרמב"ם.</w:t>
      </w:r>
    </w:p>
    <w:p w:rsidR="00F23906" w:rsidRDefault="00F23906" w:rsidP="00616609">
      <w:pPr>
        <w:rPr>
          <w:rFonts w:ascii="David" w:hAnsi="David"/>
          <w:rtl/>
        </w:rPr>
      </w:pPr>
    </w:p>
    <w:p w:rsidR="00F23906" w:rsidRDefault="00F23906" w:rsidP="00616609">
      <w:pPr>
        <w:rPr>
          <w:rFonts w:ascii="David" w:hAnsi="David"/>
          <w:rtl/>
        </w:rPr>
      </w:pPr>
    </w:p>
    <w:p w:rsidR="00F23906" w:rsidRDefault="00F23906" w:rsidP="00616609">
      <w:pPr>
        <w:rPr>
          <w:rFonts w:ascii="David" w:hAnsi="David"/>
          <w:rtl/>
        </w:rPr>
      </w:pPr>
    </w:p>
    <w:p w:rsidR="00F23906" w:rsidRDefault="00F23906" w:rsidP="00616609">
      <w:pPr>
        <w:rPr>
          <w:rFonts w:ascii="David" w:hAnsi="David"/>
          <w:rtl/>
        </w:rPr>
      </w:pPr>
    </w:p>
    <w:p w:rsidR="00F23906" w:rsidRDefault="00F23906" w:rsidP="00F23906">
      <w:pPr>
        <w:pStyle w:val="21"/>
        <w:rPr>
          <w:rtl/>
        </w:rPr>
      </w:pPr>
      <w:r>
        <w:rPr>
          <w:rFonts w:hint="cs"/>
          <w:rtl/>
        </w:rPr>
        <w:t>ההשוואה בין תפילין לספר תורה בשיטת ר"ת</w:t>
      </w:r>
    </w:p>
    <w:p w:rsidR="00F23906" w:rsidRDefault="00F23906" w:rsidP="00F23906">
      <w:pPr>
        <w:rPr>
          <w:rtl/>
        </w:rPr>
      </w:pPr>
    </w:p>
    <w:p w:rsidR="00F23906" w:rsidRDefault="00F23906" w:rsidP="00F23906">
      <w:pPr>
        <w:rPr>
          <w:rFonts w:asciiTheme="minorHAnsi" w:hAnsiTheme="minorHAnsi" w:cstheme="minorBidi" w:hint="cs"/>
          <w:b/>
          <w:bCs/>
          <w:rtl/>
        </w:rPr>
      </w:pPr>
    </w:p>
    <w:p w:rsidR="00F23906" w:rsidRDefault="00F23906" w:rsidP="00F23906">
      <w:pPr>
        <w:pStyle w:val="4"/>
        <w:rPr>
          <w:rtl/>
        </w:rPr>
      </w:pPr>
      <w:r>
        <w:rPr>
          <w:rFonts w:hint="cs"/>
          <w:rtl/>
        </w:rPr>
        <w:t xml:space="preserve">אף על פי שלא עיבדן לשמן - פי' הקונטרס דהזמנה לאו מילתא היא ולא איכפת לן בה וקשה לר"ת דקיימא לן בהזמנה הלכה כרבא ובעיבוד לשמה קיימא לן כרשב"ג כדמוכח בפרק הניזקין (גיטין דף נד:) בההוא דאתא לקמיה דר' אמי אמר ליה ספר תורה שכתבתיו גוילין לא נעבדו לשמן אמר ליה נאמן אתה להפסיד שכרך (ואי) אתה נאמן להפסיד ס"ת ואין לחלק בין עור של תפילין לגויל של ס"ת דהא שי"ן של תפילין הלכה למשה מסיני ומפרש ר"ת דרבא דאמר הזמנה לאו מילתא היא סבר כרשב"ג דבעי עיבוד לשמה משום דלא סגי בהזמנה וקשה דא"כ אביי כת"ק דלא בעי עיבוד לשמה ובפ' התכלת (מנחות דף מב: ושם) א"ל אביי לרב שמואל בר יהודה האי תכלתא היכי צבעינו </w:t>
      </w:r>
      <w:r>
        <w:rPr>
          <w:rFonts w:hint="cs"/>
          <w:rtl/>
        </w:rPr>
        <w:lastRenderedPageBreak/>
        <w:t>לה ודייק מינה דבעי צביעה לשמה והתם מדמי טווייה לשמה לעיבוד דהכא וה"ה צביעה וצ"ל דאביי לא קיבלה מיניה התם.</w:t>
      </w:r>
    </w:p>
    <w:p w:rsidR="00F23906" w:rsidRDefault="00F23906" w:rsidP="00F23906">
      <w:pPr>
        <w:pStyle w:val="af2"/>
        <w:rPr>
          <w:rFonts w:ascii="David" w:hAnsi="David" w:cs="David"/>
          <w:rtl/>
        </w:rPr>
      </w:pPr>
      <w:r>
        <w:rPr>
          <w:rtl/>
        </w:rPr>
        <w:t>תוספות מסכת סנהדרין דף מח עמוד ב</w:t>
      </w:r>
    </w:p>
    <w:p w:rsidR="00F23906" w:rsidRDefault="00F23906" w:rsidP="00F23906">
      <w:pPr>
        <w:pStyle w:val="af2"/>
        <w:rPr>
          <w:rFonts w:ascii="David" w:hAnsi="David" w:cs="David"/>
          <w:rtl/>
        </w:rPr>
      </w:pPr>
    </w:p>
    <w:p w:rsidR="00F23906" w:rsidRDefault="00F23906" w:rsidP="00F23906">
      <w:pPr>
        <w:pStyle w:val="af2"/>
        <w:rPr>
          <w:rFonts w:ascii="David" w:hAnsi="David" w:cs="David"/>
          <w:rtl/>
        </w:rPr>
      </w:pPr>
    </w:p>
    <w:p w:rsidR="00F23906" w:rsidRDefault="00F23906" w:rsidP="00F23906">
      <w:pPr>
        <w:pStyle w:val="af2"/>
        <w:rPr>
          <w:rFonts w:ascii="David" w:hAnsi="David" w:cs="David"/>
          <w:rtl/>
        </w:rPr>
      </w:pPr>
    </w:p>
    <w:p w:rsidR="00F23906" w:rsidRDefault="00F23906" w:rsidP="00F23906">
      <w:pPr>
        <w:pStyle w:val="3"/>
        <w:rPr>
          <w:rtl/>
        </w:rPr>
      </w:pPr>
      <w:r>
        <w:rPr>
          <w:rFonts w:hint="cs"/>
          <w:rtl/>
        </w:rPr>
        <w:t>מחלוקת רש"י ור"ת בדין קדושה חמורה וקדושה קלה בתפילין של יד ותפילין של ראש.</w:t>
      </w:r>
    </w:p>
    <w:p w:rsidR="00F23906" w:rsidRDefault="00F23906" w:rsidP="00F23906">
      <w:pPr>
        <w:rPr>
          <w:rtl/>
        </w:rPr>
      </w:pPr>
    </w:p>
    <w:p w:rsidR="00F23906" w:rsidRDefault="00F23906" w:rsidP="00F23906">
      <w:pPr>
        <w:rPr>
          <w:rtl/>
        </w:rPr>
      </w:pPr>
    </w:p>
    <w:p w:rsidR="00F23906" w:rsidRDefault="00F23906" w:rsidP="00F23906">
      <w:pPr>
        <w:pStyle w:val="4"/>
        <w:rPr>
          <w:rtl/>
        </w:rPr>
      </w:pPr>
      <w:r>
        <w:rPr>
          <w:rtl/>
        </w:rPr>
        <w:t>תנו רבנן</w:t>
      </w:r>
      <w:r>
        <w:rPr>
          <w:rFonts w:hint="cs"/>
          <w:rtl/>
        </w:rPr>
        <w:t xml:space="preserve">: </w:t>
      </w:r>
      <w:r>
        <w:rPr>
          <w:rtl/>
        </w:rPr>
        <w:t>כיצד כותבן</w:t>
      </w:r>
      <w:r>
        <w:rPr>
          <w:rFonts w:hint="cs"/>
          <w:rtl/>
        </w:rPr>
        <w:t xml:space="preserve">? </w:t>
      </w:r>
    </w:p>
    <w:p w:rsidR="00F23906" w:rsidRDefault="00F23906" w:rsidP="00F23906">
      <w:pPr>
        <w:pStyle w:val="4"/>
        <w:rPr>
          <w:rFonts w:hint="cs"/>
          <w:rtl/>
        </w:rPr>
      </w:pPr>
      <w:r>
        <w:rPr>
          <w:rtl/>
        </w:rPr>
        <w:t>תפלה של יד כותבה על עור אחד</w:t>
      </w:r>
      <w:r>
        <w:rPr>
          <w:rFonts w:hint="cs"/>
          <w:rtl/>
        </w:rPr>
        <w:t xml:space="preserve">, </w:t>
      </w:r>
      <w:r>
        <w:rPr>
          <w:rtl/>
        </w:rPr>
        <w:t xml:space="preserve">ואם כתבה בארבע עורות והניחה בבית אחד </w:t>
      </w:r>
      <w:r>
        <w:rPr>
          <w:rFonts w:hint="cs"/>
          <w:rtl/>
        </w:rPr>
        <w:t xml:space="preserve">- </w:t>
      </w:r>
      <w:r>
        <w:rPr>
          <w:rtl/>
        </w:rPr>
        <w:t>יצא</w:t>
      </w:r>
      <w:r>
        <w:rPr>
          <w:rFonts w:hint="cs"/>
          <w:rtl/>
        </w:rPr>
        <w:t xml:space="preserve">; </w:t>
      </w:r>
      <w:r>
        <w:rPr>
          <w:rtl/>
        </w:rPr>
        <w:t>וצריך לדבק</w:t>
      </w:r>
      <w:r>
        <w:rPr>
          <w:rFonts w:hint="cs"/>
          <w:rtl/>
        </w:rPr>
        <w:t xml:space="preserve">, </w:t>
      </w:r>
      <w:r>
        <w:rPr>
          <w:rtl/>
        </w:rPr>
        <w:t>שנאמר</w:t>
      </w:r>
      <w:r>
        <w:rPr>
          <w:rFonts w:hint="cs"/>
          <w:rtl/>
        </w:rPr>
        <w:t xml:space="preserve">: </w:t>
      </w:r>
      <w:r>
        <w:rPr>
          <w:rtl/>
        </w:rPr>
        <w:t>והיה לך לאות על ידך</w:t>
      </w:r>
      <w:r>
        <w:rPr>
          <w:rFonts w:hint="cs"/>
          <w:rtl/>
        </w:rPr>
        <w:t xml:space="preserve">, </w:t>
      </w:r>
      <w:r>
        <w:rPr>
          <w:rtl/>
        </w:rPr>
        <w:t>כשם שאות אחת מבחוץ כך אות אחת מבפנים</w:t>
      </w:r>
      <w:r>
        <w:rPr>
          <w:rFonts w:hint="cs"/>
          <w:rtl/>
        </w:rPr>
        <w:t xml:space="preserve">, </w:t>
      </w:r>
      <w:r>
        <w:rPr>
          <w:rtl/>
        </w:rPr>
        <w:t>דברי ר</w:t>
      </w:r>
      <w:r>
        <w:rPr>
          <w:rFonts w:hint="cs"/>
          <w:rtl/>
        </w:rPr>
        <w:t xml:space="preserve">' </w:t>
      </w:r>
      <w:r>
        <w:rPr>
          <w:rtl/>
        </w:rPr>
        <w:t>יהודה</w:t>
      </w:r>
      <w:r>
        <w:rPr>
          <w:rFonts w:hint="cs"/>
          <w:rtl/>
        </w:rPr>
        <w:t xml:space="preserve">; </w:t>
      </w:r>
    </w:p>
    <w:p w:rsidR="00F23906" w:rsidRDefault="00F23906" w:rsidP="00F23906">
      <w:pPr>
        <w:pStyle w:val="4"/>
        <w:rPr>
          <w:rFonts w:hint="cs"/>
          <w:rtl/>
        </w:rPr>
      </w:pPr>
      <w:r>
        <w:rPr>
          <w:rtl/>
        </w:rPr>
        <w:t>ר</w:t>
      </w:r>
      <w:r>
        <w:rPr>
          <w:rFonts w:hint="cs"/>
          <w:rtl/>
        </w:rPr>
        <w:t xml:space="preserve">' </w:t>
      </w:r>
      <w:r>
        <w:rPr>
          <w:rtl/>
        </w:rPr>
        <w:t>יוסי אומר</w:t>
      </w:r>
      <w:r>
        <w:rPr>
          <w:rFonts w:hint="cs"/>
          <w:rtl/>
        </w:rPr>
        <w:t xml:space="preserve">: </w:t>
      </w:r>
      <w:r>
        <w:rPr>
          <w:rtl/>
        </w:rPr>
        <w:t>אינו צריך</w:t>
      </w:r>
      <w:r>
        <w:rPr>
          <w:rFonts w:hint="cs"/>
          <w:rtl/>
        </w:rPr>
        <w:t xml:space="preserve">. </w:t>
      </w:r>
    </w:p>
    <w:p w:rsidR="00F23906" w:rsidRDefault="00F23906" w:rsidP="00F23906">
      <w:pPr>
        <w:pStyle w:val="4"/>
        <w:rPr>
          <w:rFonts w:hint="cs"/>
          <w:rtl/>
        </w:rPr>
      </w:pPr>
      <w:r>
        <w:rPr>
          <w:rtl/>
        </w:rPr>
        <w:t>א</w:t>
      </w:r>
      <w:r>
        <w:rPr>
          <w:rFonts w:hint="cs"/>
          <w:rtl/>
        </w:rPr>
        <w:t>"</w:t>
      </w:r>
      <w:r>
        <w:rPr>
          <w:rtl/>
        </w:rPr>
        <w:t>ר יוסי</w:t>
      </w:r>
      <w:r>
        <w:rPr>
          <w:rFonts w:hint="cs"/>
          <w:rtl/>
        </w:rPr>
        <w:t xml:space="preserve">: </w:t>
      </w:r>
      <w:r>
        <w:rPr>
          <w:rtl/>
        </w:rPr>
        <w:t>ומודה לי ר</w:t>
      </w:r>
      <w:r>
        <w:rPr>
          <w:rFonts w:hint="cs"/>
          <w:rtl/>
        </w:rPr>
        <w:t xml:space="preserve">' </w:t>
      </w:r>
      <w:r>
        <w:rPr>
          <w:rtl/>
        </w:rPr>
        <w:t>יהודה ברבי</w:t>
      </w:r>
      <w:r>
        <w:rPr>
          <w:rFonts w:hint="cs"/>
          <w:rtl/>
        </w:rPr>
        <w:t xml:space="preserve">, </w:t>
      </w:r>
      <w:r>
        <w:rPr>
          <w:rtl/>
        </w:rPr>
        <w:t>שאם אין לו תפילין של יד ויש לו שתי תפילין של ראש</w:t>
      </w:r>
      <w:r>
        <w:rPr>
          <w:rFonts w:hint="cs"/>
          <w:rtl/>
        </w:rPr>
        <w:t xml:space="preserve">, </w:t>
      </w:r>
      <w:r>
        <w:rPr>
          <w:rtl/>
        </w:rPr>
        <w:t>שטולה עור על אחת מהן ומניחה</w:t>
      </w:r>
      <w:r>
        <w:rPr>
          <w:rFonts w:hint="cs"/>
          <w:rtl/>
        </w:rPr>
        <w:t xml:space="preserve">. </w:t>
      </w:r>
    </w:p>
    <w:p w:rsidR="00F23906" w:rsidRDefault="00F23906" w:rsidP="00F23906">
      <w:pPr>
        <w:pStyle w:val="4"/>
        <w:rPr>
          <w:rtl/>
        </w:rPr>
      </w:pPr>
      <w:r>
        <w:rPr>
          <w:rtl/>
        </w:rPr>
        <w:t>מודה</w:t>
      </w:r>
      <w:r>
        <w:rPr>
          <w:rFonts w:hint="cs"/>
          <w:rtl/>
        </w:rPr>
        <w:t xml:space="preserve">, </w:t>
      </w:r>
      <w:r>
        <w:rPr>
          <w:rtl/>
        </w:rPr>
        <w:t>היינו פלוגתייהו</w:t>
      </w:r>
      <w:r>
        <w:rPr>
          <w:rFonts w:hint="cs"/>
          <w:rtl/>
        </w:rPr>
        <w:t xml:space="preserve">! </w:t>
      </w:r>
      <w:r>
        <w:rPr>
          <w:rtl/>
        </w:rPr>
        <w:t>אמר רבא</w:t>
      </w:r>
      <w:r>
        <w:rPr>
          <w:rFonts w:hint="cs"/>
          <w:rtl/>
        </w:rPr>
        <w:t xml:space="preserve">: </w:t>
      </w:r>
      <w:r>
        <w:rPr>
          <w:rtl/>
        </w:rPr>
        <w:t>מדבריו של ר</w:t>
      </w:r>
      <w:r>
        <w:rPr>
          <w:rFonts w:hint="cs"/>
          <w:rtl/>
        </w:rPr>
        <w:t xml:space="preserve">' </w:t>
      </w:r>
      <w:r>
        <w:rPr>
          <w:rtl/>
        </w:rPr>
        <w:t>יוסי</w:t>
      </w:r>
      <w:r>
        <w:rPr>
          <w:rFonts w:hint="cs"/>
          <w:rtl/>
        </w:rPr>
        <w:t xml:space="preserve">, </w:t>
      </w:r>
      <w:r>
        <w:rPr>
          <w:rtl/>
        </w:rPr>
        <w:t>חזר בו ר</w:t>
      </w:r>
      <w:r>
        <w:rPr>
          <w:rFonts w:hint="cs"/>
          <w:rtl/>
        </w:rPr>
        <w:t xml:space="preserve">' </w:t>
      </w:r>
      <w:r>
        <w:rPr>
          <w:rtl/>
        </w:rPr>
        <w:t>יהודה</w:t>
      </w:r>
      <w:r>
        <w:rPr>
          <w:rFonts w:hint="cs"/>
          <w:rtl/>
        </w:rPr>
        <w:t xml:space="preserve">. </w:t>
      </w:r>
      <w:r>
        <w:rPr>
          <w:rtl/>
        </w:rPr>
        <w:t>איני</w:t>
      </w:r>
      <w:r>
        <w:rPr>
          <w:rFonts w:hint="cs"/>
          <w:rtl/>
        </w:rPr>
        <w:t xml:space="preserve">? </w:t>
      </w:r>
      <w:r>
        <w:rPr>
          <w:rtl/>
        </w:rPr>
        <w:t>והא שלח רב חנניה משמיה דר</w:t>
      </w:r>
      <w:r>
        <w:rPr>
          <w:rFonts w:hint="cs"/>
          <w:rtl/>
        </w:rPr>
        <w:t xml:space="preserve">' </w:t>
      </w:r>
      <w:r>
        <w:rPr>
          <w:rtl/>
        </w:rPr>
        <w:t>יוחנן</w:t>
      </w:r>
      <w:r>
        <w:rPr>
          <w:rFonts w:hint="cs"/>
          <w:rtl/>
        </w:rPr>
        <w:t xml:space="preserve">: </w:t>
      </w:r>
      <w:r>
        <w:rPr>
          <w:rtl/>
        </w:rPr>
        <w:t>תפלה של יד עושין אותה של ראש</w:t>
      </w:r>
      <w:r>
        <w:rPr>
          <w:rFonts w:hint="cs"/>
          <w:rtl/>
        </w:rPr>
        <w:t xml:space="preserve">, </w:t>
      </w:r>
      <w:r>
        <w:rPr>
          <w:rtl/>
        </w:rPr>
        <w:t>ושל ראש אין עושין אותה של יד</w:t>
      </w:r>
      <w:r>
        <w:rPr>
          <w:rFonts w:hint="cs"/>
          <w:rtl/>
        </w:rPr>
        <w:t xml:space="preserve">, </w:t>
      </w:r>
      <w:r w:rsidRPr="00CC5750">
        <w:rPr>
          <w:highlight w:val="green"/>
          <w:rtl/>
        </w:rPr>
        <w:t>לפי שאין מורידין מקדושה חמור</w:t>
      </w:r>
      <w:r w:rsidRPr="00CC5750">
        <w:rPr>
          <w:rFonts w:hint="cs"/>
          <w:highlight w:val="green"/>
          <w:rtl/>
        </w:rPr>
        <w:t xml:space="preserve">' </w:t>
      </w:r>
      <w:r w:rsidRPr="00CC5750">
        <w:rPr>
          <w:highlight w:val="green"/>
          <w:rtl/>
        </w:rPr>
        <w:t>לקדושה קלה</w:t>
      </w:r>
      <w:r w:rsidRPr="00CC5750">
        <w:rPr>
          <w:rFonts w:hint="cs"/>
          <w:highlight w:val="green"/>
          <w:rtl/>
        </w:rPr>
        <w:t>!</w:t>
      </w:r>
      <w:r>
        <w:rPr>
          <w:rFonts w:hint="cs"/>
          <w:rtl/>
        </w:rPr>
        <w:t xml:space="preserve"> </w:t>
      </w:r>
      <w:r>
        <w:rPr>
          <w:rtl/>
        </w:rPr>
        <w:t>ל</w:t>
      </w:r>
      <w:r>
        <w:rPr>
          <w:rFonts w:hint="cs"/>
          <w:rtl/>
        </w:rPr>
        <w:t>"</w:t>
      </w:r>
      <w:r>
        <w:rPr>
          <w:rtl/>
        </w:rPr>
        <w:t>ק</w:t>
      </w:r>
      <w:r>
        <w:rPr>
          <w:rFonts w:hint="cs"/>
          <w:rtl/>
        </w:rPr>
        <w:t xml:space="preserve">: </w:t>
      </w:r>
      <w:r>
        <w:rPr>
          <w:rtl/>
        </w:rPr>
        <w:t>הא בעתיקתא</w:t>
      </w:r>
      <w:r>
        <w:rPr>
          <w:rFonts w:hint="cs"/>
          <w:rtl/>
        </w:rPr>
        <w:t xml:space="preserve">, </w:t>
      </w:r>
      <w:r>
        <w:rPr>
          <w:rtl/>
        </w:rPr>
        <w:t>הא בחדתתא</w:t>
      </w:r>
      <w:r>
        <w:rPr>
          <w:rFonts w:hint="cs"/>
          <w:rtl/>
        </w:rPr>
        <w:t xml:space="preserve">. </w:t>
      </w:r>
      <w:r>
        <w:rPr>
          <w:rtl/>
        </w:rPr>
        <w:t>ולמ</w:t>
      </w:r>
      <w:r>
        <w:rPr>
          <w:rFonts w:hint="cs"/>
          <w:rtl/>
        </w:rPr>
        <w:t>"</w:t>
      </w:r>
      <w:r>
        <w:rPr>
          <w:rtl/>
        </w:rPr>
        <w:t>ד הזמנה מילתא היא</w:t>
      </w:r>
      <w:r>
        <w:rPr>
          <w:rFonts w:hint="cs"/>
          <w:rtl/>
        </w:rPr>
        <w:t xml:space="preserve">, </w:t>
      </w:r>
      <w:r>
        <w:rPr>
          <w:rtl/>
        </w:rPr>
        <w:t>דאתני עלייהו מעיקרא</w:t>
      </w:r>
      <w:r>
        <w:rPr>
          <w:rFonts w:hint="cs"/>
          <w:rtl/>
        </w:rPr>
        <w:t>.</w:t>
      </w:r>
    </w:p>
    <w:p w:rsidR="00F23906" w:rsidRDefault="00F23906" w:rsidP="00F23906">
      <w:pPr>
        <w:pStyle w:val="af2"/>
        <w:rPr>
          <w:rFonts w:cstheme="majorBidi"/>
          <w:sz w:val="22"/>
          <w:rtl/>
        </w:rPr>
      </w:pPr>
      <w:r>
        <w:rPr>
          <w:rtl/>
        </w:rPr>
        <w:t>מנחות דף לד עמוד ב</w:t>
      </w:r>
    </w:p>
    <w:p w:rsidR="00F23906" w:rsidRDefault="00F23906" w:rsidP="00F23906">
      <w:pPr>
        <w:pStyle w:val="af2"/>
        <w:rPr>
          <w:rFonts w:cstheme="majorBidi"/>
          <w:sz w:val="22"/>
          <w:rtl/>
        </w:rPr>
      </w:pPr>
    </w:p>
    <w:p w:rsidR="00F23906" w:rsidRDefault="00F23906" w:rsidP="00F23906">
      <w:pPr>
        <w:pStyle w:val="4"/>
        <w:rPr>
          <w:rFonts w:cstheme="minorHAnsi"/>
          <w:sz w:val="22"/>
          <w:rtl/>
          <w:lang w:eastAsia="en-US"/>
        </w:rPr>
      </w:pPr>
      <w:r>
        <w:rPr>
          <w:rtl/>
        </w:rPr>
        <w:t>תפילין של ראש חמורה קדושתה</w:t>
      </w:r>
      <w:r>
        <w:rPr>
          <w:rFonts w:hint="cs"/>
          <w:rtl/>
        </w:rPr>
        <w:t xml:space="preserve"> </w:t>
      </w:r>
      <w:r w:rsidRPr="004470F0">
        <w:rPr>
          <w:rFonts w:hint="cs"/>
          <w:highlight w:val="green"/>
          <w:rtl/>
        </w:rPr>
        <w:t xml:space="preserve">- </w:t>
      </w:r>
      <w:r w:rsidRPr="004470F0">
        <w:rPr>
          <w:highlight w:val="green"/>
          <w:rtl/>
        </w:rPr>
        <w:t xml:space="preserve">שרובו של שדי נעשה </w:t>
      </w:r>
      <w:r w:rsidRPr="004470F0">
        <w:rPr>
          <w:rFonts w:hint="cs"/>
          <w:highlight w:val="green"/>
          <w:rtl/>
        </w:rPr>
        <w:t>(</w:t>
      </w:r>
      <w:r w:rsidRPr="004470F0">
        <w:rPr>
          <w:highlight w:val="green"/>
          <w:rtl/>
        </w:rPr>
        <w:t>בקשר</w:t>
      </w:r>
      <w:r w:rsidRPr="004470F0">
        <w:rPr>
          <w:rFonts w:hint="cs"/>
          <w:highlight w:val="green"/>
          <w:rtl/>
        </w:rPr>
        <w:t xml:space="preserve">) </w:t>
      </w:r>
      <w:r w:rsidRPr="004470F0">
        <w:rPr>
          <w:highlight w:val="green"/>
          <w:rtl/>
        </w:rPr>
        <w:t>בשל ראש שי</w:t>
      </w:r>
      <w:r w:rsidRPr="004470F0">
        <w:rPr>
          <w:rFonts w:hint="cs"/>
          <w:highlight w:val="green"/>
          <w:rtl/>
        </w:rPr>
        <w:t>"</w:t>
      </w:r>
      <w:r w:rsidRPr="004470F0">
        <w:rPr>
          <w:highlight w:val="green"/>
          <w:rtl/>
        </w:rPr>
        <w:t>ן דל</w:t>
      </w:r>
      <w:r w:rsidRPr="004470F0">
        <w:rPr>
          <w:rFonts w:hint="cs"/>
          <w:highlight w:val="green"/>
          <w:rtl/>
        </w:rPr>
        <w:t>"</w:t>
      </w:r>
      <w:r w:rsidRPr="004470F0">
        <w:rPr>
          <w:highlight w:val="green"/>
          <w:rtl/>
        </w:rPr>
        <w:t>ת</w:t>
      </w:r>
      <w:r>
        <w:rPr>
          <w:rtl/>
        </w:rPr>
        <w:t xml:space="preserve"> אבל בשל זרוע אין אלא יו</w:t>
      </w:r>
      <w:r>
        <w:rPr>
          <w:rFonts w:hint="cs"/>
          <w:rtl/>
        </w:rPr>
        <w:t>"</w:t>
      </w:r>
      <w:r>
        <w:rPr>
          <w:rtl/>
        </w:rPr>
        <w:t>ד שיש שם רצועה קטנה כשיעור רחב אצבע ובסוף ראשה מעט כמין יו</w:t>
      </w:r>
      <w:r>
        <w:rPr>
          <w:rFonts w:hint="cs"/>
          <w:rtl/>
        </w:rPr>
        <w:t>"</w:t>
      </w:r>
      <w:r>
        <w:rPr>
          <w:rtl/>
        </w:rPr>
        <w:t>ד ועוד כתיב וראו כל עמי וגו</w:t>
      </w:r>
      <w:r>
        <w:rPr>
          <w:rFonts w:hint="cs"/>
          <w:rtl/>
        </w:rPr>
        <w:t xml:space="preserve">' </w:t>
      </w:r>
      <w:r>
        <w:rPr>
          <w:rtl/>
        </w:rPr>
        <w:t>ותניא ר</w:t>
      </w:r>
      <w:r>
        <w:rPr>
          <w:rFonts w:hint="cs"/>
          <w:rtl/>
        </w:rPr>
        <w:t>"</w:t>
      </w:r>
      <w:r>
        <w:rPr>
          <w:rtl/>
        </w:rPr>
        <w:t xml:space="preserve">א הגדול אומר אלו תפילין שבראש </w:t>
      </w:r>
      <w:r>
        <w:rPr>
          <w:rFonts w:hint="cs"/>
          <w:rtl/>
        </w:rPr>
        <w:t>(</w:t>
      </w:r>
      <w:r>
        <w:rPr>
          <w:rtl/>
        </w:rPr>
        <w:t xml:space="preserve">לקמן </w:t>
      </w:r>
      <w:r>
        <w:rPr>
          <w:rFonts w:hint="cs"/>
          <w:rtl/>
        </w:rPr>
        <w:t>/</w:t>
      </w:r>
      <w:r>
        <w:rPr>
          <w:rtl/>
        </w:rPr>
        <w:t>מנחות</w:t>
      </w:r>
      <w:r>
        <w:rPr>
          <w:rFonts w:hint="cs"/>
          <w:rtl/>
        </w:rPr>
        <w:t xml:space="preserve">/ </w:t>
      </w:r>
      <w:r>
        <w:rPr>
          <w:rtl/>
        </w:rPr>
        <w:t>לה</w:t>
      </w:r>
      <w:r>
        <w:rPr>
          <w:rFonts w:hint="cs"/>
          <w:rtl/>
        </w:rPr>
        <w:t>:).</w:t>
      </w:r>
    </w:p>
    <w:p w:rsidR="00F23906" w:rsidRPr="004470F0" w:rsidRDefault="00F23906" w:rsidP="00F23906">
      <w:pPr>
        <w:pStyle w:val="af2"/>
        <w:jc w:val="center"/>
      </w:pPr>
    </w:p>
    <w:p w:rsidR="00F23906" w:rsidRDefault="00F23906" w:rsidP="00F23906">
      <w:pPr>
        <w:pStyle w:val="4"/>
        <w:rPr>
          <w:rtl/>
        </w:rPr>
      </w:pPr>
      <w:r>
        <w:rPr>
          <w:rtl/>
        </w:rPr>
        <w:t>עתיקתא</w:t>
      </w:r>
      <w:r>
        <w:rPr>
          <w:rFonts w:hint="cs"/>
          <w:rtl/>
        </w:rPr>
        <w:t xml:space="preserve"> - </w:t>
      </w:r>
      <w:r>
        <w:rPr>
          <w:rtl/>
        </w:rPr>
        <w:t>שכבר נקשרו בראש אסור להורידן ולעשות של יד</w:t>
      </w:r>
      <w:r>
        <w:rPr>
          <w:rFonts w:hint="cs"/>
          <w:rtl/>
        </w:rPr>
        <w:t>.</w:t>
      </w:r>
    </w:p>
    <w:p w:rsidR="00F23906" w:rsidRPr="004470F0" w:rsidRDefault="00F23906" w:rsidP="00F23906">
      <w:pPr>
        <w:pStyle w:val="af2"/>
        <w:rPr>
          <w:rFonts w:hint="cs"/>
          <w:rtl/>
        </w:rPr>
      </w:pPr>
      <w:r>
        <w:rPr>
          <w:rFonts w:hint="cs"/>
          <w:rtl/>
        </w:rPr>
        <w:t>רש"י</w:t>
      </w:r>
    </w:p>
    <w:p w:rsidR="00F23906" w:rsidRDefault="00F23906" w:rsidP="00F23906">
      <w:pPr>
        <w:pStyle w:val="4"/>
        <w:rPr>
          <w:rtl/>
        </w:rPr>
      </w:pPr>
      <w:r>
        <w:rPr>
          <w:rtl/>
        </w:rPr>
        <w:t>אלו תפילין שבראש</w:t>
      </w:r>
      <w:r>
        <w:rPr>
          <w:rFonts w:hint="cs"/>
          <w:rtl/>
        </w:rPr>
        <w:t xml:space="preserve"> - </w:t>
      </w:r>
      <w:r w:rsidRPr="00B116AA">
        <w:rPr>
          <w:highlight w:val="green"/>
          <w:rtl/>
        </w:rPr>
        <w:t>פי</w:t>
      </w:r>
      <w:r w:rsidRPr="00B116AA">
        <w:rPr>
          <w:rFonts w:hint="cs"/>
          <w:highlight w:val="green"/>
          <w:rtl/>
        </w:rPr>
        <w:t xml:space="preserve">' </w:t>
      </w:r>
      <w:r w:rsidRPr="00B116AA">
        <w:rPr>
          <w:highlight w:val="green"/>
          <w:rtl/>
        </w:rPr>
        <w:t>בקונטרס</w:t>
      </w:r>
      <w:r>
        <w:rPr>
          <w:rtl/>
        </w:rPr>
        <w:t xml:space="preserve"> שכתוב עליהן רוב השם שי</w:t>
      </w:r>
      <w:r>
        <w:rPr>
          <w:rFonts w:hint="cs"/>
          <w:rtl/>
        </w:rPr>
        <w:t>"</w:t>
      </w:r>
      <w:r>
        <w:rPr>
          <w:rtl/>
        </w:rPr>
        <w:t>ן ודלי</w:t>
      </w:r>
      <w:r>
        <w:rPr>
          <w:rFonts w:hint="cs"/>
          <w:rtl/>
        </w:rPr>
        <w:t>"</w:t>
      </w:r>
      <w:r>
        <w:rPr>
          <w:rtl/>
        </w:rPr>
        <w:t>ת ונראה דדלי</w:t>
      </w:r>
      <w:r>
        <w:rPr>
          <w:rFonts w:hint="cs"/>
          <w:rtl/>
        </w:rPr>
        <w:t>"</w:t>
      </w:r>
      <w:r>
        <w:rPr>
          <w:rtl/>
        </w:rPr>
        <w:t>ת ויו</w:t>
      </w:r>
      <w:r>
        <w:rPr>
          <w:rFonts w:hint="cs"/>
          <w:rtl/>
        </w:rPr>
        <w:t>"</w:t>
      </w:r>
      <w:r>
        <w:rPr>
          <w:rtl/>
        </w:rPr>
        <w:t>ד שברצועות לאו אותיות גמורות הן ולא חשיבי מן השם של שדי מדחשיב להו לעיל ובריש פ</w:t>
      </w:r>
      <w:r>
        <w:rPr>
          <w:rFonts w:hint="cs"/>
          <w:rtl/>
        </w:rPr>
        <w:t xml:space="preserve">' </w:t>
      </w:r>
      <w:r>
        <w:rPr>
          <w:rtl/>
        </w:rPr>
        <w:t xml:space="preserve">בתרא דמגילה </w:t>
      </w:r>
      <w:r>
        <w:rPr>
          <w:rFonts w:hint="cs"/>
          <w:rtl/>
        </w:rPr>
        <w:t>(</w:t>
      </w:r>
      <w:r>
        <w:rPr>
          <w:rtl/>
        </w:rPr>
        <w:t>דף כו</w:t>
      </w:r>
      <w:r>
        <w:rPr>
          <w:rFonts w:hint="cs"/>
          <w:rtl/>
        </w:rPr>
        <w:t xml:space="preserve">: </w:t>
      </w:r>
      <w:r>
        <w:rPr>
          <w:rtl/>
        </w:rPr>
        <w:t>ושם</w:t>
      </w:r>
      <w:r>
        <w:rPr>
          <w:rFonts w:hint="cs"/>
          <w:rtl/>
        </w:rPr>
        <w:t xml:space="preserve">) </w:t>
      </w:r>
      <w:r>
        <w:rPr>
          <w:rtl/>
        </w:rPr>
        <w:t>תשמישי קדושה ולא הן עצמן קדושין ובשום דוכתא לא קרי להו כי אם קשר של תפילין עוד אמרינן בפ</w:t>
      </w:r>
      <w:r>
        <w:rPr>
          <w:rFonts w:hint="cs"/>
          <w:rtl/>
        </w:rPr>
        <w:t xml:space="preserve">' </w:t>
      </w:r>
      <w:r>
        <w:rPr>
          <w:rtl/>
        </w:rPr>
        <w:t xml:space="preserve">במה מדליקין </w:t>
      </w:r>
      <w:r>
        <w:rPr>
          <w:rFonts w:hint="cs"/>
          <w:rtl/>
        </w:rPr>
        <w:t>(</w:t>
      </w:r>
      <w:r>
        <w:rPr>
          <w:rtl/>
        </w:rPr>
        <w:t>שבת דף כח</w:t>
      </w:r>
      <w:r>
        <w:rPr>
          <w:rFonts w:hint="cs"/>
          <w:rtl/>
        </w:rPr>
        <w:t xml:space="preserve">:) </w:t>
      </w:r>
      <w:r>
        <w:rPr>
          <w:rtl/>
        </w:rPr>
        <w:t xml:space="preserve">לא הוכשרו למלאכת שמים אלא </w:t>
      </w:r>
      <w:r>
        <w:rPr>
          <w:rtl/>
        </w:rPr>
        <w:lastRenderedPageBreak/>
        <w:t>עור בהמה טהורה בלבד למאי הילכתא אילימא כו</w:t>
      </w:r>
      <w:r>
        <w:rPr>
          <w:rFonts w:hint="cs"/>
          <w:rtl/>
        </w:rPr>
        <w:t xml:space="preserve">' </w:t>
      </w:r>
      <w:r>
        <w:rPr>
          <w:rtl/>
        </w:rPr>
        <w:t>אלא לעורות והאמר אביי שי</w:t>
      </w:r>
      <w:r>
        <w:rPr>
          <w:rFonts w:hint="cs"/>
          <w:rtl/>
        </w:rPr>
        <w:t>"</w:t>
      </w:r>
      <w:r>
        <w:rPr>
          <w:rtl/>
        </w:rPr>
        <w:t>ן של תפילין הלכה למשה מסיני פירוש ופשיטא דצריך בהמה טהורה ומסיק אלא לרצועות משמע דד</w:t>
      </w:r>
      <w:r>
        <w:rPr>
          <w:rFonts w:hint="cs"/>
          <w:rtl/>
        </w:rPr>
        <w:t xml:space="preserve">' </w:t>
      </w:r>
      <w:r>
        <w:rPr>
          <w:rtl/>
        </w:rPr>
        <w:t>ויו</w:t>
      </w:r>
      <w:r>
        <w:rPr>
          <w:rFonts w:hint="cs"/>
          <w:rtl/>
        </w:rPr>
        <w:t>"</w:t>
      </w:r>
      <w:r>
        <w:rPr>
          <w:rtl/>
        </w:rPr>
        <w:t>ד לא חשיבי אותיות וה</w:t>
      </w:r>
      <w:r>
        <w:rPr>
          <w:rFonts w:hint="cs"/>
          <w:rtl/>
        </w:rPr>
        <w:t>"</w:t>
      </w:r>
      <w:r>
        <w:rPr>
          <w:rtl/>
        </w:rPr>
        <w:t>ר יעקב דאורלינ</w:t>
      </w:r>
      <w:r>
        <w:rPr>
          <w:rFonts w:hint="cs"/>
          <w:rtl/>
        </w:rPr>
        <w:t>"</w:t>
      </w:r>
      <w:r>
        <w:rPr>
          <w:rtl/>
        </w:rPr>
        <w:t>ש מסופק אם צריך לחלוץ תפילין של יד כשנכנס לבית הכסא דשמא כיון דמחופות עור לא צריך דלא אסרו אלא תפילין של ראש שכתוב שי</w:t>
      </w:r>
      <w:r>
        <w:rPr>
          <w:rFonts w:hint="cs"/>
          <w:rtl/>
        </w:rPr>
        <w:t>"</w:t>
      </w:r>
      <w:r>
        <w:rPr>
          <w:rtl/>
        </w:rPr>
        <w:t>ן בעור ויש עוד לפרש דלכך קאמר אלו תפילין שבראש משום דנראין יותר משל יד דעל של יד אמרינן לקמן לך לאות ולא לאחרים לאות</w:t>
      </w:r>
      <w:r>
        <w:rPr>
          <w:rFonts w:hint="cs"/>
          <w:rtl/>
        </w:rPr>
        <w:t xml:space="preserve">, </w:t>
      </w:r>
      <w:r>
        <w:rPr>
          <w:rtl/>
        </w:rPr>
        <w:t>מ</w:t>
      </w:r>
      <w:r>
        <w:rPr>
          <w:rFonts w:hint="cs"/>
          <w:rtl/>
        </w:rPr>
        <w:t>"</w:t>
      </w:r>
      <w:r>
        <w:rPr>
          <w:rtl/>
        </w:rPr>
        <w:t>ר</w:t>
      </w:r>
      <w:r>
        <w:rPr>
          <w:rFonts w:hint="cs"/>
          <w:rtl/>
        </w:rPr>
        <w:t>.</w:t>
      </w:r>
    </w:p>
    <w:p w:rsidR="00F23906" w:rsidRDefault="00F23906" w:rsidP="00F23906">
      <w:pPr>
        <w:pStyle w:val="af2"/>
        <w:rPr>
          <w:rFonts w:cstheme="majorBidi"/>
          <w:sz w:val="22"/>
        </w:rPr>
      </w:pPr>
      <w:r>
        <w:rPr>
          <w:rtl/>
        </w:rPr>
        <w:t>תוספות מסכת מנחות דף לה עמוד ב</w:t>
      </w:r>
    </w:p>
    <w:p w:rsidR="00F23906" w:rsidRPr="004470F0" w:rsidRDefault="00F23906" w:rsidP="00F23906">
      <w:pPr>
        <w:rPr>
          <w:rFonts w:hint="cs"/>
          <w:rtl/>
        </w:rPr>
      </w:pPr>
    </w:p>
    <w:p w:rsidR="00F23906" w:rsidRDefault="00F23906" w:rsidP="00F23906">
      <w:pPr>
        <w:pStyle w:val="3"/>
        <w:rPr>
          <w:rFonts w:cstheme="majorBidi"/>
          <w:sz w:val="22"/>
          <w:lang w:eastAsia="en-US"/>
        </w:rPr>
      </w:pPr>
    </w:p>
    <w:p w:rsidR="00F23906" w:rsidRDefault="00F23906" w:rsidP="00F23906">
      <w:pPr>
        <w:pStyle w:val="4"/>
        <w:rPr>
          <w:rtl/>
        </w:rPr>
      </w:pPr>
      <w:r>
        <w:rPr>
          <w:rtl/>
        </w:rPr>
        <w:t>תשמישי קדושה וכו</w:t>
      </w:r>
      <w:r>
        <w:rPr>
          <w:rFonts w:hint="cs"/>
          <w:rtl/>
        </w:rPr>
        <w:t xml:space="preserve">' </w:t>
      </w:r>
      <w:r>
        <w:rPr>
          <w:rtl/>
        </w:rPr>
        <w:t>נרתק של תפילין ורצועותיהן</w:t>
      </w:r>
      <w:r>
        <w:rPr>
          <w:rFonts w:hint="cs"/>
          <w:rtl/>
        </w:rPr>
        <w:t xml:space="preserve"> - </w:t>
      </w:r>
      <w:r>
        <w:rPr>
          <w:rtl/>
        </w:rPr>
        <w:t>מכאן משמע שהדל</w:t>
      </w:r>
      <w:r>
        <w:rPr>
          <w:rFonts w:hint="cs"/>
          <w:rtl/>
        </w:rPr>
        <w:t>"</w:t>
      </w:r>
      <w:r>
        <w:rPr>
          <w:rtl/>
        </w:rPr>
        <w:t>ת והיו</w:t>
      </w:r>
      <w:r>
        <w:rPr>
          <w:rFonts w:hint="cs"/>
          <w:rtl/>
        </w:rPr>
        <w:t>"</w:t>
      </w:r>
      <w:r>
        <w:rPr>
          <w:rtl/>
        </w:rPr>
        <w:t>ד שבקשר הרצועה אינן אותיות גמורות ולא הוי הלכה למשה מסיני כי אם השי</w:t>
      </w:r>
      <w:r>
        <w:rPr>
          <w:rFonts w:hint="cs"/>
          <w:rtl/>
        </w:rPr>
        <w:t>"</w:t>
      </w:r>
      <w:r>
        <w:rPr>
          <w:rtl/>
        </w:rPr>
        <w:t xml:space="preserve">ן שבבתים מדלא קרי הכא לרצועות אלא תשמישי קדושה והכי נמי משמע בהקומץ רבה </w:t>
      </w:r>
      <w:r>
        <w:rPr>
          <w:rFonts w:hint="cs"/>
          <w:rtl/>
        </w:rPr>
        <w:t>(</w:t>
      </w:r>
      <w:r>
        <w:rPr>
          <w:rtl/>
        </w:rPr>
        <w:t>מנחות דף לה</w:t>
      </w:r>
      <w:r>
        <w:rPr>
          <w:rFonts w:hint="cs"/>
          <w:rtl/>
        </w:rPr>
        <w:t xml:space="preserve">: </w:t>
      </w:r>
      <w:r>
        <w:rPr>
          <w:rtl/>
        </w:rPr>
        <w:t>ושם</w:t>
      </w:r>
      <w:r>
        <w:rPr>
          <w:rFonts w:hint="cs"/>
          <w:rtl/>
        </w:rPr>
        <w:t xml:space="preserve">) </w:t>
      </w:r>
      <w:r>
        <w:rPr>
          <w:rtl/>
        </w:rPr>
        <w:t xml:space="preserve">דלא קרי להו אלא תשמישי קדושה והכי נמי משמע בפרק שני דשבת </w:t>
      </w:r>
      <w:r>
        <w:rPr>
          <w:rFonts w:hint="cs"/>
          <w:rtl/>
        </w:rPr>
        <w:t>(</w:t>
      </w:r>
      <w:r>
        <w:rPr>
          <w:rtl/>
        </w:rPr>
        <w:t>דף כח</w:t>
      </w:r>
      <w:r>
        <w:rPr>
          <w:rFonts w:hint="cs"/>
          <w:rtl/>
        </w:rPr>
        <w:t xml:space="preserve">:) </w:t>
      </w:r>
      <w:r>
        <w:rPr>
          <w:rtl/>
        </w:rPr>
        <w:t>דפריך והאמר אביי שי</w:t>
      </w:r>
      <w:r>
        <w:rPr>
          <w:rFonts w:hint="cs"/>
          <w:rtl/>
        </w:rPr>
        <w:t>"</w:t>
      </w:r>
      <w:r>
        <w:rPr>
          <w:rtl/>
        </w:rPr>
        <w:t>ן של תפילין הלכה למשה מסיני ולא פריך כך מן הדל</w:t>
      </w:r>
      <w:r>
        <w:rPr>
          <w:rFonts w:hint="cs"/>
          <w:rtl/>
        </w:rPr>
        <w:t>"</w:t>
      </w:r>
      <w:r>
        <w:rPr>
          <w:rtl/>
        </w:rPr>
        <w:t>ת והיו</w:t>
      </w:r>
      <w:r>
        <w:rPr>
          <w:rFonts w:hint="cs"/>
          <w:rtl/>
        </w:rPr>
        <w:t>"</w:t>
      </w:r>
      <w:r>
        <w:rPr>
          <w:rtl/>
        </w:rPr>
        <w:t xml:space="preserve">ד ולא קשה מההיא דמנחות </w:t>
      </w:r>
      <w:r>
        <w:rPr>
          <w:rFonts w:hint="cs"/>
          <w:rtl/>
        </w:rPr>
        <w:t>(</w:t>
      </w:r>
      <w:r>
        <w:rPr>
          <w:rtl/>
        </w:rPr>
        <w:t>דף לה</w:t>
      </w:r>
      <w:r>
        <w:rPr>
          <w:rFonts w:hint="cs"/>
          <w:rtl/>
        </w:rPr>
        <w:t xml:space="preserve">:) </w:t>
      </w:r>
      <w:r>
        <w:rPr>
          <w:rtl/>
        </w:rPr>
        <w:t>גבי וראו כל עמי הארץ כי שם ה</w:t>
      </w:r>
      <w:r>
        <w:rPr>
          <w:rFonts w:hint="cs"/>
          <w:rtl/>
        </w:rPr>
        <w:t xml:space="preserve">' </w:t>
      </w:r>
      <w:r>
        <w:rPr>
          <w:rtl/>
        </w:rPr>
        <w:t xml:space="preserve">נקרא עליך ויראו ממך ואמרו אלו תפילין שבראש שיש לפרש הטעם לפי שהן לעולם בגובה של ראש ונראים לעולם שפיר אות אבל אותן של יד אינן נראין ואין בהן אות כדכתיב והיו לך לאות ודרשינן </w:t>
      </w:r>
      <w:r>
        <w:rPr>
          <w:rFonts w:hint="cs"/>
          <w:vertAlign w:val="subscript"/>
          <w:rtl/>
        </w:rPr>
        <w:t>(</w:t>
      </w:r>
      <w:r>
        <w:rPr>
          <w:vertAlign w:val="subscript"/>
          <w:rtl/>
        </w:rPr>
        <w:t>מנחות דף לז</w:t>
      </w:r>
      <w:r>
        <w:rPr>
          <w:rFonts w:hint="cs"/>
          <w:vertAlign w:val="subscript"/>
          <w:rtl/>
        </w:rPr>
        <w:t xml:space="preserve">:) </w:t>
      </w:r>
      <w:r>
        <w:rPr>
          <w:rtl/>
        </w:rPr>
        <w:t>ולא לאחרים לאות אבל למה שפרש</w:t>
      </w:r>
      <w:r>
        <w:rPr>
          <w:rFonts w:hint="cs"/>
          <w:rtl/>
        </w:rPr>
        <w:t>"</w:t>
      </w:r>
      <w:r>
        <w:rPr>
          <w:rtl/>
        </w:rPr>
        <w:t>י התם דהטעם הוי משום שיש בהן השי</w:t>
      </w:r>
      <w:r>
        <w:rPr>
          <w:rFonts w:hint="cs"/>
          <w:rtl/>
        </w:rPr>
        <w:t>"</w:t>
      </w:r>
      <w:r>
        <w:rPr>
          <w:rtl/>
        </w:rPr>
        <w:t>ן והדל</w:t>
      </w:r>
      <w:r>
        <w:rPr>
          <w:rFonts w:hint="cs"/>
          <w:rtl/>
        </w:rPr>
        <w:t>"</w:t>
      </w:r>
      <w:r>
        <w:rPr>
          <w:rtl/>
        </w:rPr>
        <w:t>ת דהוי רוב אותיות של שדי לפירוש זה קשה כדמשמע בכל הני שהבאתי דהיו</w:t>
      </w:r>
      <w:r>
        <w:rPr>
          <w:rFonts w:hint="cs"/>
          <w:rtl/>
        </w:rPr>
        <w:t>"</w:t>
      </w:r>
      <w:r>
        <w:rPr>
          <w:rtl/>
        </w:rPr>
        <w:t>ד והדל</w:t>
      </w:r>
      <w:r>
        <w:rPr>
          <w:rFonts w:hint="cs"/>
          <w:rtl/>
        </w:rPr>
        <w:t>"</w:t>
      </w:r>
      <w:r>
        <w:rPr>
          <w:rtl/>
        </w:rPr>
        <w:t>ת לא חשיבי אותיות</w:t>
      </w:r>
      <w:r>
        <w:rPr>
          <w:rFonts w:hint="cs"/>
          <w:rtl/>
        </w:rPr>
        <w:t>.</w:t>
      </w:r>
    </w:p>
    <w:p w:rsidR="00F23906" w:rsidRDefault="00F23906" w:rsidP="00F23906">
      <w:pPr>
        <w:pStyle w:val="af2"/>
        <w:rPr>
          <w:rtl/>
        </w:rPr>
      </w:pPr>
      <w:r>
        <w:rPr>
          <w:rtl/>
        </w:rPr>
        <w:t>תוספות מסכת מגילה דף כו עמוד ב</w:t>
      </w:r>
    </w:p>
    <w:p w:rsidR="00F23906" w:rsidRDefault="00F23906" w:rsidP="00F23906">
      <w:pPr>
        <w:pStyle w:val="af2"/>
        <w:rPr>
          <w:rtl/>
        </w:rPr>
      </w:pPr>
    </w:p>
    <w:p w:rsidR="00F23906" w:rsidRDefault="00F23906" w:rsidP="00F23906">
      <w:pPr>
        <w:pStyle w:val="4"/>
        <w:rPr>
          <w:rtl/>
        </w:rPr>
      </w:pPr>
      <w:r>
        <w:rPr>
          <w:rtl/>
        </w:rPr>
        <w:t>אשר קדשנו במצותיו וצונו להניח תפילין</w:t>
      </w:r>
      <w:r>
        <w:rPr>
          <w:rFonts w:hint="cs"/>
          <w:rtl/>
        </w:rPr>
        <w:t xml:space="preserve"> - </w:t>
      </w:r>
      <w:r>
        <w:rPr>
          <w:rtl/>
        </w:rPr>
        <w:t>כיון דתחלת הנחתו בזרועו יש לברך להניח אבל בשל ראש מברך על מצות ולא להניח שכבר התחיל והניח אחד מהם ובפ</w:t>
      </w:r>
      <w:r>
        <w:rPr>
          <w:rFonts w:hint="cs"/>
          <w:rtl/>
        </w:rPr>
        <w:t xml:space="preserve">' </w:t>
      </w:r>
      <w:r>
        <w:rPr>
          <w:rtl/>
        </w:rPr>
        <w:t xml:space="preserve">הקומץ </w:t>
      </w:r>
      <w:r>
        <w:rPr>
          <w:rFonts w:hint="cs"/>
          <w:rtl/>
        </w:rPr>
        <w:t>(</w:t>
      </w:r>
      <w:r>
        <w:rPr>
          <w:rtl/>
        </w:rPr>
        <w:t>מנחות דף לו</w:t>
      </w:r>
      <w:r>
        <w:rPr>
          <w:rFonts w:hint="cs"/>
          <w:rtl/>
        </w:rPr>
        <w:t xml:space="preserve">. </w:t>
      </w:r>
      <w:r>
        <w:rPr>
          <w:rtl/>
        </w:rPr>
        <w:t>ושם</w:t>
      </w:r>
      <w:r>
        <w:rPr>
          <w:rFonts w:hint="cs"/>
          <w:rtl/>
        </w:rPr>
        <w:t xml:space="preserve">) </w:t>
      </w:r>
      <w:r>
        <w:rPr>
          <w:rtl/>
        </w:rPr>
        <w:t>אמר לא סח מברך אחת סח מברך שתים פ</w:t>
      </w:r>
      <w:r>
        <w:rPr>
          <w:rFonts w:hint="cs"/>
          <w:rtl/>
        </w:rPr>
        <w:t>"</w:t>
      </w:r>
      <w:r>
        <w:rPr>
          <w:rtl/>
        </w:rPr>
        <w:t>ה דעל שתי התפילין קאמר דמברך ברכה אחת על שתיהן בלא סח בינתים ודוחק לומר דלא הוצרכו שתי ברכות דלהניח ועל מצות אלא כשסח ועבר עבירה</w:t>
      </w:r>
      <w:r>
        <w:rPr>
          <w:rFonts w:hint="cs"/>
          <w:rtl/>
        </w:rPr>
        <w:t xml:space="preserve">. </w:t>
      </w:r>
      <w:r>
        <w:rPr>
          <w:rtl/>
        </w:rPr>
        <w:t>לכן פר</w:t>
      </w:r>
      <w:r>
        <w:rPr>
          <w:rFonts w:hint="cs"/>
          <w:rtl/>
        </w:rPr>
        <w:t>"</w:t>
      </w:r>
      <w:r>
        <w:rPr>
          <w:rtl/>
        </w:rPr>
        <w:t>ת דעל של ראש שהיא גמר מצוה ועיקר דיש בה ד</w:t>
      </w:r>
      <w:r>
        <w:rPr>
          <w:rFonts w:hint="cs"/>
          <w:rtl/>
        </w:rPr>
        <w:t xml:space="preserve">' </w:t>
      </w:r>
      <w:r>
        <w:rPr>
          <w:rtl/>
        </w:rPr>
        <w:t>בתים ושי</w:t>
      </w:r>
      <w:r>
        <w:rPr>
          <w:rFonts w:hint="cs"/>
          <w:rtl/>
        </w:rPr>
        <w:t>"</w:t>
      </w:r>
      <w:r>
        <w:rPr>
          <w:rtl/>
        </w:rPr>
        <w:t>ן מברך על מצות אבל סח חוזר ומברך שתים על של ראש וכן בשימושא רבא דגאונים ולפר</w:t>
      </w:r>
      <w:r>
        <w:rPr>
          <w:rFonts w:hint="cs"/>
          <w:rtl/>
        </w:rPr>
        <w:t>"</w:t>
      </w:r>
      <w:r>
        <w:rPr>
          <w:rtl/>
        </w:rPr>
        <w:t>ת גבי סח מברך שתים אם יניח של ראש לבד דאין מעכבין זה את זה מברך שתים על של ראש בלבד ומה שלא הזכיר הגמ</w:t>
      </w:r>
      <w:r>
        <w:rPr>
          <w:rFonts w:hint="cs"/>
          <w:rtl/>
        </w:rPr>
        <w:t xml:space="preserve">' </w:t>
      </w:r>
      <w:r>
        <w:rPr>
          <w:rtl/>
        </w:rPr>
        <w:t xml:space="preserve">על של ראש בלבד מברך שתים לפי שאין רגילות כלל להניח זה בלא זה דתפילין בי בר חבו שכיחי </w:t>
      </w:r>
      <w:r>
        <w:rPr>
          <w:rFonts w:hint="cs"/>
          <w:rtl/>
        </w:rPr>
        <w:t>(</w:t>
      </w:r>
      <w:r>
        <w:rPr>
          <w:rtl/>
        </w:rPr>
        <w:t>ב</w:t>
      </w:r>
      <w:r>
        <w:rPr>
          <w:rFonts w:hint="cs"/>
          <w:rtl/>
        </w:rPr>
        <w:t>"</w:t>
      </w:r>
      <w:r>
        <w:rPr>
          <w:rtl/>
        </w:rPr>
        <w:t>מ ד</w:t>
      </w:r>
      <w:r>
        <w:rPr>
          <w:rFonts w:hint="cs"/>
          <w:rtl/>
        </w:rPr>
        <w:t xml:space="preserve">' </w:t>
      </w:r>
      <w:r>
        <w:rPr>
          <w:rtl/>
        </w:rPr>
        <w:t>כט</w:t>
      </w:r>
      <w:r>
        <w:rPr>
          <w:rFonts w:hint="cs"/>
          <w:rtl/>
        </w:rPr>
        <w:t xml:space="preserve">:) </w:t>
      </w:r>
      <w:r>
        <w:rPr>
          <w:rtl/>
        </w:rPr>
        <w:t>וכן פי</w:t>
      </w:r>
      <w:r>
        <w:rPr>
          <w:rFonts w:hint="cs"/>
          <w:rtl/>
        </w:rPr>
        <w:t xml:space="preserve">' </w:t>
      </w:r>
      <w:r>
        <w:rPr>
          <w:rtl/>
        </w:rPr>
        <w:t>רבינו תם בתשובותיו וכן רבינו אלחנן בסדר תקון תפלה שלו כתב כן</w:t>
      </w:r>
      <w:r>
        <w:rPr>
          <w:rFonts w:hint="cs"/>
          <w:rtl/>
        </w:rPr>
        <w:t>.</w:t>
      </w:r>
    </w:p>
    <w:p w:rsidR="00F23906" w:rsidRDefault="00F23906" w:rsidP="00F23906">
      <w:pPr>
        <w:pStyle w:val="af2"/>
        <w:rPr>
          <w:rFonts w:cstheme="majorBidi"/>
          <w:sz w:val="22"/>
          <w:rtl/>
        </w:rPr>
      </w:pPr>
      <w:r>
        <w:rPr>
          <w:rtl/>
        </w:rPr>
        <w:t>תוספות מסכת ברכות דף ס עמוד ב</w:t>
      </w:r>
    </w:p>
    <w:p w:rsidR="00F23906" w:rsidRDefault="00F23906" w:rsidP="00F23906">
      <w:pPr>
        <w:pStyle w:val="af2"/>
        <w:rPr>
          <w:rFonts w:cstheme="majorBidi"/>
          <w:sz w:val="22"/>
          <w:rtl/>
        </w:rPr>
      </w:pPr>
    </w:p>
    <w:p w:rsidR="00F23906" w:rsidRDefault="00F23906" w:rsidP="00F23906">
      <w:pPr>
        <w:pStyle w:val="af2"/>
        <w:rPr>
          <w:rFonts w:cstheme="majorBidi"/>
          <w:sz w:val="22"/>
          <w:rtl/>
        </w:rPr>
      </w:pPr>
    </w:p>
    <w:p w:rsidR="00F23906" w:rsidRDefault="00F23906" w:rsidP="00F23906">
      <w:pPr>
        <w:pStyle w:val="af2"/>
        <w:rPr>
          <w:rFonts w:cstheme="majorBidi"/>
          <w:sz w:val="22"/>
          <w:rtl/>
        </w:rPr>
      </w:pPr>
    </w:p>
    <w:p w:rsidR="00F23906" w:rsidRDefault="00F23906" w:rsidP="00F23906">
      <w:pPr>
        <w:rPr>
          <w:rFonts w:hint="cs"/>
          <w:rtl/>
        </w:rPr>
      </w:pPr>
      <w:r>
        <w:rPr>
          <w:rFonts w:hint="cs"/>
          <w:rtl/>
        </w:rPr>
        <w:t>לרש"י הבית הינו נרתיק לפרשיות ש הם ספר התורה המצוי בתוך הבתים. ולכן לרש"י לא חייבים לעבד את הבתים לשמם.</w:t>
      </w:r>
    </w:p>
    <w:p w:rsidR="00F23906" w:rsidRDefault="00F23906" w:rsidP="00F23906">
      <w:r>
        <w:rPr>
          <w:rFonts w:hint="cs"/>
          <w:rtl/>
        </w:rPr>
        <w:t>ךר"ת התפילים הינם הגויל של התורה והתפילין הם למעשה עצם הקדושה ולכן יש לעבד גם את הבית ולכן יש להבחין בין הרצועות לבין הבתים וכן הש מושווה לס"ת</w:t>
      </w:r>
    </w:p>
    <w:p w:rsidR="00F23906" w:rsidRPr="00B116AA" w:rsidRDefault="00F23906" w:rsidP="00F23906">
      <w:pPr>
        <w:rPr>
          <w:rtl/>
        </w:rPr>
      </w:pPr>
    </w:p>
    <w:p w:rsidR="00F23906" w:rsidRDefault="00F23906" w:rsidP="00616609">
      <w:pPr>
        <w:rPr>
          <w:rFonts w:ascii="David" w:hAnsi="David" w:hint="cs"/>
          <w:rtl/>
        </w:rPr>
      </w:pPr>
    </w:p>
    <w:p w:rsidR="00EF71A1" w:rsidRDefault="00EF71A1" w:rsidP="00EF71A1">
      <w:pPr>
        <w:rPr>
          <w:rtl/>
        </w:rPr>
      </w:pPr>
    </w:p>
    <w:p w:rsidR="00EF71A1" w:rsidRDefault="00EF71A1" w:rsidP="00EF71A1">
      <w:pPr>
        <w:rPr>
          <w:rtl/>
        </w:rPr>
      </w:pPr>
    </w:p>
    <w:p w:rsidR="00EF71A1" w:rsidRPr="00EF71A1" w:rsidRDefault="00EF71A1" w:rsidP="00EF71A1">
      <w:pPr>
        <w:rPr>
          <w:rtl/>
        </w:rPr>
      </w:pPr>
    </w:p>
    <w:p w:rsidR="00EB07BE" w:rsidRDefault="00EB07BE" w:rsidP="00EB07BE">
      <w:pPr>
        <w:rPr>
          <w:rtl/>
        </w:rPr>
      </w:pPr>
    </w:p>
    <w:p w:rsidR="00EB07BE" w:rsidRDefault="00EB07BE" w:rsidP="00EB07BE">
      <w:pPr>
        <w:rPr>
          <w:rtl/>
        </w:rPr>
      </w:pPr>
    </w:p>
    <w:p w:rsidR="00CB2E5B" w:rsidRDefault="00CB2E5B" w:rsidP="00CB2E5B">
      <w:pPr>
        <w:ind w:left="360"/>
        <w:rPr>
          <w:rFonts w:hint="cs"/>
          <w:rtl/>
        </w:rPr>
      </w:pPr>
      <w:r>
        <w:rPr>
          <w:rFonts w:hint="cs"/>
          <w:rtl/>
        </w:rPr>
        <w:t> </w:t>
      </w:r>
    </w:p>
    <w:p w:rsidR="00EB07BE" w:rsidRDefault="00CB2E5B" w:rsidP="00CB2E5B">
      <w:pPr>
        <w:rPr>
          <w:rtl/>
        </w:rPr>
      </w:pPr>
      <w:r>
        <w:t xml:space="preserve">-- </w:t>
      </w:r>
      <w:r>
        <w:br/>
      </w:r>
    </w:p>
    <w:p w:rsidR="00EB07BE" w:rsidRDefault="00EB07BE" w:rsidP="00EB07BE">
      <w:pPr>
        <w:pStyle w:val="af2"/>
        <w:rPr>
          <w:rtl/>
        </w:rPr>
      </w:pPr>
    </w:p>
    <w:p w:rsidR="00EB07BE" w:rsidRDefault="00EB07BE" w:rsidP="00EB07BE">
      <w:pPr>
        <w:pStyle w:val="af2"/>
        <w:rPr>
          <w:rtl/>
        </w:rPr>
      </w:pPr>
    </w:p>
    <w:p w:rsidR="00EB07BE" w:rsidRDefault="00EB07BE" w:rsidP="00EB07BE">
      <w:pPr>
        <w:pStyle w:val="af2"/>
        <w:rPr>
          <w:rtl/>
        </w:rPr>
      </w:pPr>
    </w:p>
    <w:p w:rsidR="00EB07BE" w:rsidRPr="006C48C9" w:rsidRDefault="00EB07BE" w:rsidP="00EB07BE">
      <w:pPr>
        <w:rPr>
          <w:rtl/>
        </w:rPr>
      </w:pPr>
    </w:p>
    <w:p w:rsidR="00580587" w:rsidRDefault="00580587" w:rsidP="00580587">
      <w:pPr>
        <w:rPr>
          <w:rtl/>
        </w:rPr>
      </w:pPr>
    </w:p>
    <w:p w:rsidR="00580587" w:rsidRDefault="00580587" w:rsidP="00580587">
      <w:pPr>
        <w:rPr>
          <w:rtl/>
        </w:rPr>
      </w:pPr>
    </w:p>
    <w:p w:rsidR="004B3C64" w:rsidRPr="004B3C64" w:rsidRDefault="004B3C64" w:rsidP="004B3C64"/>
    <w:sectPr w:rsidR="004B3C64" w:rsidRPr="004B3C64" w:rsidSect="00B01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64"/>
    <w:rsid w:val="000000F0"/>
    <w:rsid w:val="000001C1"/>
    <w:rsid w:val="00000258"/>
    <w:rsid w:val="00000891"/>
    <w:rsid w:val="000010FA"/>
    <w:rsid w:val="0000152D"/>
    <w:rsid w:val="000076A8"/>
    <w:rsid w:val="00007E21"/>
    <w:rsid w:val="000117BA"/>
    <w:rsid w:val="00011D13"/>
    <w:rsid w:val="000122DD"/>
    <w:rsid w:val="00015EAD"/>
    <w:rsid w:val="00017923"/>
    <w:rsid w:val="00020F1C"/>
    <w:rsid w:val="00021080"/>
    <w:rsid w:val="000225A4"/>
    <w:rsid w:val="0002642E"/>
    <w:rsid w:val="00026A99"/>
    <w:rsid w:val="00027055"/>
    <w:rsid w:val="000277E4"/>
    <w:rsid w:val="00030B28"/>
    <w:rsid w:val="00030B53"/>
    <w:rsid w:val="00033FEC"/>
    <w:rsid w:val="000362F0"/>
    <w:rsid w:val="0003659B"/>
    <w:rsid w:val="0003685F"/>
    <w:rsid w:val="00036A98"/>
    <w:rsid w:val="00036BC3"/>
    <w:rsid w:val="00037794"/>
    <w:rsid w:val="000404A3"/>
    <w:rsid w:val="00040585"/>
    <w:rsid w:val="0004129E"/>
    <w:rsid w:val="00043F74"/>
    <w:rsid w:val="000441F6"/>
    <w:rsid w:val="00050D19"/>
    <w:rsid w:val="00053816"/>
    <w:rsid w:val="00054023"/>
    <w:rsid w:val="000543EB"/>
    <w:rsid w:val="00054A9A"/>
    <w:rsid w:val="00055038"/>
    <w:rsid w:val="00055CA7"/>
    <w:rsid w:val="00056607"/>
    <w:rsid w:val="00056B69"/>
    <w:rsid w:val="0005760C"/>
    <w:rsid w:val="000607EE"/>
    <w:rsid w:val="00060CA2"/>
    <w:rsid w:val="00060F7F"/>
    <w:rsid w:val="0006368B"/>
    <w:rsid w:val="000640E6"/>
    <w:rsid w:val="000644E1"/>
    <w:rsid w:val="00064694"/>
    <w:rsid w:val="000702E9"/>
    <w:rsid w:val="000705BA"/>
    <w:rsid w:val="00070B16"/>
    <w:rsid w:val="00072B1E"/>
    <w:rsid w:val="000734C0"/>
    <w:rsid w:val="000748BB"/>
    <w:rsid w:val="0007588E"/>
    <w:rsid w:val="000818AF"/>
    <w:rsid w:val="00081C4D"/>
    <w:rsid w:val="00081FAB"/>
    <w:rsid w:val="00083C3D"/>
    <w:rsid w:val="0008449F"/>
    <w:rsid w:val="00084644"/>
    <w:rsid w:val="00093575"/>
    <w:rsid w:val="00094630"/>
    <w:rsid w:val="00095755"/>
    <w:rsid w:val="00095FFE"/>
    <w:rsid w:val="00096416"/>
    <w:rsid w:val="00096F69"/>
    <w:rsid w:val="000A075A"/>
    <w:rsid w:val="000A1611"/>
    <w:rsid w:val="000A1D5D"/>
    <w:rsid w:val="000A2194"/>
    <w:rsid w:val="000A72A5"/>
    <w:rsid w:val="000B0330"/>
    <w:rsid w:val="000B0351"/>
    <w:rsid w:val="000B03B3"/>
    <w:rsid w:val="000B1503"/>
    <w:rsid w:val="000B354F"/>
    <w:rsid w:val="000B43E8"/>
    <w:rsid w:val="000B5600"/>
    <w:rsid w:val="000B6FA2"/>
    <w:rsid w:val="000B7C9F"/>
    <w:rsid w:val="000C01DA"/>
    <w:rsid w:val="000C0352"/>
    <w:rsid w:val="000C09DA"/>
    <w:rsid w:val="000C1C4D"/>
    <w:rsid w:val="000C1E13"/>
    <w:rsid w:val="000C7118"/>
    <w:rsid w:val="000C7232"/>
    <w:rsid w:val="000C72D9"/>
    <w:rsid w:val="000C7D22"/>
    <w:rsid w:val="000D6123"/>
    <w:rsid w:val="000E40DA"/>
    <w:rsid w:val="000E4669"/>
    <w:rsid w:val="000E519F"/>
    <w:rsid w:val="000E5DFB"/>
    <w:rsid w:val="000E6407"/>
    <w:rsid w:val="000E65DF"/>
    <w:rsid w:val="000F000A"/>
    <w:rsid w:val="000F1922"/>
    <w:rsid w:val="000F1952"/>
    <w:rsid w:val="000F237F"/>
    <w:rsid w:val="000F435A"/>
    <w:rsid w:val="000F47A2"/>
    <w:rsid w:val="000F779E"/>
    <w:rsid w:val="00100673"/>
    <w:rsid w:val="00101E1E"/>
    <w:rsid w:val="00102BC2"/>
    <w:rsid w:val="00103394"/>
    <w:rsid w:val="0010453D"/>
    <w:rsid w:val="0010470C"/>
    <w:rsid w:val="00104CB1"/>
    <w:rsid w:val="0011165A"/>
    <w:rsid w:val="0011210B"/>
    <w:rsid w:val="001148DE"/>
    <w:rsid w:val="00117D84"/>
    <w:rsid w:val="00121E79"/>
    <w:rsid w:val="00122494"/>
    <w:rsid w:val="00123430"/>
    <w:rsid w:val="00124C5F"/>
    <w:rsid w:val="00125D1F"/>
    <w:rsid w:val="00127F99"/>
    <w:rsid w:val="00130107"/>
    <w:rsid w:val="00131FC2"/>
    <w:rsid w:val="001322E9"/>
    <w:rsid w:val="00133B40"/>
    <w:rsid w:val="0013440C"/>
    <w:rsid w:val="00134556"/>
    <w:rsid w:val="001353B0"/>
    <w:rsid w:val="001378C2"/>
    <w:rsid w:val="00140004"/>
    <w:rsid w:val="0014044B"/>
    <w:rsid w:val="001406DF"/>
    <w:rsid w:val="001409D1"/>
    <w:rsid w:val="00141993"/>
    <w:rsid w:val="00142551"/>
    <w:rsid w:val="001425A6"/>
    <w:rsid w:val="001428F2"/>
    <w:rsid w:val="00142E5C"/>
    <w:rsid w:val="0014688A"/>
    <w:rsid w:val="0014787B"/>
    <w:rsid w:val="001500EA"/>
    <w:rsid w:val="00151BC5"/>
    <w:rsid w:val="00152AC3"/>
    <w:rsid w:val="00153404"/>
    <w:rsid w:val="00153845"/>
    <w:rsid w:val="0015399F"/>
    <w:rsid w:val="00154682"/>
    <w:rsid w:val="00154CE6"/>
    <w:rsid w:val="00155143"/>
    <w:rsid w:val="00156642"/>
    <w:rsid w:val="00157C50"/>
    <w:rsid w:val="0016134B"/>
    <w:rsid w:val="001615A7"/>
    <w:rsid w:val="00161DC4"/>
    <w:rsid w:val="00162328"/>
    <w:rsid w:val="0016297B"/>
    <w:rsid w:val="00162A77"/>
    <w:rsid w:val="00162E02"/>
    <w:rsid w:val="00164185"/>
    <w:rsid w:val="001641C2"/>
    <w:rsid w:val="001657D2"/>
    <w:rsid w:val="00170FC7"/>
    <w:rsid w:val="00174C9F"/>
    <w:rsid w:val="00174D72"/>
    <w:rsid w:val="0017727C"/>
    <w:rsid w:val="0017729B"/>
    <w:rsid w:val="00181724"/>
    <w:rsid w:val="00184C60"/>
    <w:rsid w:val="00185E46"/>
    <w:rsid w:val="00187845"/>
    <w:rsid w:val="00187C73"/>
    <w:rsid w:val="0019152E"/>
    <w:rsid w:val="00191BA8"/>
    <w:rsid w:val="00193129"/>
    <w:rsid w:val="00194819"/>
    <w:rsid w:val="00195321"/>
    <w:rsid w:val="00197B1C"/>
    <w:rsid w:val="001A0011"/>
    <w:rsid w:val="001A1053"/>
    <w:rsid w:val="001A22C9"/>
    <w:rsid w:val="001A27A3"/>
    <w:rsid w:val="001A2AB2"/>
    <w:rsid w:val="001A2BE1"/>
    <w:rsid w:val="001A2E95"/>
    <w:rsid w:val="001A38C1"/>
    <w:rsid w:val="001A5AA7"/>
    <w:rsid w:val="001A6578"/>
    <w:rsid w:val="001A680E"/>
    <w:rsid w:val="001A69C5"/>
    <w:rsid w:val="001A74AB"/>
    <w:rsid w:val="001B108A"/>
    <w:rsid w:val="001B195A"/>
    <w:rsid w:val="001B33D3"/>
    <w:rsid w:val="001B360D"/>
    <w:rsid w:val="001B3FF2"/>
    <w:rsid w:val="001B4A00"/>
    <w:rsid w:val="001B5A83"/>
    <w:rsid w:val="001B6EBE"/>
    <w:rsid w:val="001B7A4A"/>
    <w:rsid w:val="001B7D73"/>
    <w:rsid w:val="001C2894"/>
    <w:rsid w:val="001C607C"/>
    <w:rsid w:val="001C63B1"/>
    <w:rsid w:val="001C67F6"/>
    <w:rsid w:val="001C709C"/>
    <w:rsid w:val="001D0371"/>
    <w:rsid w:val="001D0754"/>
    <w:rsid w:val="001D23D1"/>
    <w:rsid w:val="001D2EC8"/>
    <w:rsid w:val="001D3595"/>
    <w:rsid w:val="001D4201"/>
    <w:rsid w:val="001D4CA6"/>
    <w:rsid w:val="001D51F6"/>
    <w:rsid w:val="001E0F77"/>
    <w:rsid w:val="001E1EBE"/>
    <w:rsid w:val="001E2480"/>
    <w:rsid w:val="001E2502"/>
    <w:rsid w:val="001E3A1D"/>
    <w:rsid w:val="001E4232"/>
    <w:rsid w:val="001E4365"/>
    <w:rsid w:val="001E5D3F"/>
    <w:rsid w:val="001E6249"/>
    <w:rsid w:val="001F0D10"/>
    <w:rsid w:val="001F251A"/>
    <w:rsid w:val="001F37FA"/>
    <w:rsid w:val="001F3A16"/>
    <w:rsid w:val="001F6AA2"/>
    <w:rsid w:val="001F7C0F"/>
    <w:rsid w:val="001F7D18"/>
    <w:rsid w:val="001F7F84"/>
    <w:rsid w:val="002021C1"/>
    <w:rsid w:val="002029E7"/>
    <w:rsid w:val="00210E59"/>
    <w:rsid w:val="00210F9D"/>
    <w:rsid w:val="00211AED"/>
    <w:rsid w:val="00213A01"/>
    <w:rsid w:val="00213EA7"/>
    <w:rsid w:val="002141A1"/>
    <w:rsid w:val="002167D7"/>
    <w:rsid w:val="00220E36"/>
    <w:rsid w:val="002213BB"/>
    <w:rsid w:val="00222A23"/>
    <w:rsid w:val="00222EE0"/>
    <w:rsid w:val="00223563"/>
    <w:rsid w:val="00223CC8"/>
    <w:rsid w:val="0022517C"/>
    <w:rsid w:val="00225794"/>
    <w:rsid w:val="0022605B"/>
    <w:rsid w:val="0022736A"/>
    <w:rsid w:val="00231ACD"/>
    <w:rsid w:val="0023290C"/>
    <w:rsid w:val="0023315F"/>
    <w:rsid w:val="0023391D"/>
    <w:rsid w:val="00236D93"/>
    <w:rsid w:val="00240087"/>
    <w:rsid w:val="00241043"/>
    <w:rsid w:val="00241074"/>
    <w:rsid w:val="002442B3"/>
    <w:rsid w:val="002449E8"/>
    <w:rsid w:val="00245C22"/>
    <w:rsid w:val="00245DA2"/>
    <w:rsid w:val="00246553"/>
    <w:rsid w:val="00246BCC"/>
    <w:rsid w:val="00247866"/>
    <w:rsid w:val="00247CCF"/>
    <w:rsid w:val="0025088F"/>
    <w:rsid w:val="002539D4"/>
    <w:rsid w:val="0025730B"/>
    <w:rsid w:val="00257488"/>
    <w:rsid w:val="00257658"/>
    <w:rsid w:val="002611FB"/>
    <w:rsid w:val="00261B98"/>
    <w:rsid w:val="00262D8E"/>
    <w:rsid w:val="00263428"/>
    <w:rsid w:val="00263A49"/>
    <w:rsid w:val="00263D4D"/>
    <w:rsid w:val="00263EB7"/>
    <w:rsid w:val="00265F51"/>
    <w:rsid w:val="002668D5"/>
    <w:rsid w:val="00266FA9"/>
    <w:rsid w:val="00267987"/>
    <w:rsid w:val="00270A7A"/>
    <w:rsid w:val="00270B28"/>
    <w:rsid w:val="00271591"/>
    <w:rsid w:val="002717DC"/>
    <w:rsid w:val="00272F78"/>
    <w:rsid w:val="00273961"/>
    <w:rsid w:val="0028006B"/>
    <w:rsid w:val="002869F4"/>
    <w:rsid w:val="002874F4"/>
    <w:rsid w:val="00287EDF"/>
    <w:rsid w:val="0029077E"/>
    <w:rsid w:val="0029176B"/>
    <w:rsid w:val="00291813"/>
    <w:rsid w:val="00292685"/>
    <w:rsid w:val="00292D42"/>
    <w:rsid w:val="00294BC1"/>
    <w:rsid w:val="002959AF"/>
    <w:rsid w:val="00296B11"/>
    <w:rsid w:val="002A1178"/>
    <w:rsid w:val="002A3B12"/>
    <w:rsid w:val="002A465C"/>
    <w:rsid w:val="002A6243"/>
    <w:rsid w:val="002A75FC"/>
    <w:rsid w:val="002A7E4C"/>
    <w:rsid w:val="002B012E"/>
    <w:rsid w:val="002B0DAC"/>
    <w:rsid w:val="002B1401"/>
    <w:rsid w:val="002B18BF"/>
    <w:rsid w:val="002B1E4C"/>
    <w:rsid w:val="002B48FA"/>
    <w:rsid w:val="002B51B1"/>
    <w:rsid w:val="002B6F00"/>
    <w:rsid w:val="002B7138"/>
    <w:rsid w:val="002B7390"/>
    <w:rsid w:val="002B7F96"/>
    <w:rsid w:val="002C04AA"/>
    <w:rsid w:val="002C78D2"/>
    <w:rsid w:val="002C799F"/>
    <w:rsid w:val="002C7E4C"/>
    <w:rsid w:val="002D052D"/>
    <w:rsid w:val="002D29D3"/>
    <w:rsid w:val="002D3BEF"/>
    <w:rsid w:val="002D4250"/>
    <w:rsid w:val="002D626B"/>
    <w:rsid w:val="002D6FA3"/>
    <w:rsid w:val="002D7692"/>
    <w:rsid w:val="002D7DC2"/>
    <w:rsid w:val="002D7E4B"/>
    <w:rsid w:val="002E12C7"/>
    <w:rsid w:val="002E1E01"/>
    <w:rsid w:val="002E1E9C"/>
    <w:rsid w:val="002E1F6A"/>
    <w:rsid w:val="002F0740"/>
    <w:rsid w:val="002F0F60"/>
    <w:rsid w:val="002F1463"/>
    <w:rsid w:val="002F4265"/>
    <w:rsid w:val="002F501E"/>
    <w:rsid w:val="002F70F5"/>
    <w:rsid w:val="002F714B"/>
    <w:rsid w:val="003005F7"/>
    <w:rsid w:val="00301039"/>
    <w:rsid w:val="00301081"/>
    <w:rsid w:val="00305E73"/>
    <w:rsid w:val="003060FD"/>
    <w:rsid w:val="00306530"/>
    <w:rsid w:val="0030657D"/>
    <w:rsid w:val="00311275"/>
    <w:rsid w:val="00311494"/>
    <w:rsid w:val="00311DA3"/>
    <w:rsid w:val="0031217A"/>
    <w:rsid w:val="003123C0"/>
    <w:rsid w:val="00313028"/>
    <w:rsid w:val="00314127"/>
    <w:rsid w:val="0031591A"/>
    <w:rsid w:val="003159A9"/>
    <w:rsid w:val="00315CA8"/>
    <w:rsid w:val="00316C84"/>
    <w:rsid w:val="00317760"/>
    <w:rsid w:val="00317D79"/>
    <w:rsid w:val="00326104"/>
    <w:rsid w:val="00330BBE"/>
    <w:rsid w:val="003319FC"/>
    <w:rsid w:val="00331D09"/>
    <w:rsid w:val="003322F8"/>
    <w:rsid w:val="00333DF0"/>
    <w:rsid w:val="00334789"/>
    <w:rsid w:val="00334B83"/>
    <w:rsid w:val="003362B8"/>
    <w:rsid w:val="00337586"/>
    <w:rsid w:val="00340763"/>
    <w:rsid w:val="00341CB5"/>
    <w:rsid w:val="00342222"/>
    <w:rsid w:val="00342367"/>
    <w:rsid w:val="00343146"/>
    <w:rsid w:val="003445AA"/>
    <w:rsid w:val="003470D9"/>
    <w:rsid w:val="00350831"/>
    <w:rsid w:val="003509D1"/>
    <w:rsid w:val="00350EFB"/>
    <w:rsid w:val="00350FEF"/>
    <w:rsid w:val="0035162C"/>
    <w:rsid w:val="00351648"/>
    <w:rsid w:val="00352F41"/>
    <w:rsid w:val="003543A1"/>
    <w:rsid w:val="00354B04"/>
    <w:rsid w:val="00355154"/>
    <w:rsid w:val="00356012"/>
    <w:rsid w:val="00356221"/>
    <w:rsid w:val="0035714E"/>
    <w:rsid w:val="0036226F"/>
    <w:rsid w:val="00363388"/>
    <w:rsid w:val="00364118"/>
    <w:rsid w:val="00364C27"/>
    <w:rsid w:val="00364CCC"/>
    <w:rsid w:val="003663EE"/>
    <w:rsid w:val="003678DC"/>
    <w:rsid w:val="00371A0C"/>
    <w:rsid w:val="00371E73"/>
    <w:rsid w:val="00372005"/>
    <w:rsid w:val="0037288B"/>
    <w:rsid w:val="003765A1"/>
    <w:rsid w:val="00376C80"/>
    <w:rsid w:val="00376CB4"/>
    <w:rsid w:val="003811D0"/>
    <w:rsid w:val="003815A8"/>
    <w:rsid w:val="00383911"/>
    <w:rsid w:val="003843A1"/>
    <w:rsid w:val="00386483"/>
    <w:rsid w:val="003878D3"/>
    <w:rsid w:val="00390649"/>
    <w:rsid w:val="00390B90"/>
    <w:rsid w:val="003912C3"/>
    <w:rsid w:val="00391B4B"/>
    <w:rsid w:val="00394D74"/>
    <w:rsid w:val="00395794"/>
    <w:rsid w:val="003960C3"/>
    <w:rsid w:val="003962FC"/>
    <w:rsid w:val="00397855"/>
    <w:rsid w:val="003A1323"/>
    <w:rsid w:val="003A1828"/>
    <w:rsid w:val="003A18B4"/>
    <w:rsid w:val="003A3DA5"/>
    <w:rsid w:val="003A53A3"/>
    <w:rsid w:val="003A5B5C"/>
    <w:rsid w:val="003A69ED"/>
    <w:rsid w:val="003A7937"/>
    <w:rsid w:val="003B27E7"/>
    <w:rsid w:val="003B35AB"/>
    <w:rsid w:val="003B6FE7"/>
    <w:rsid w:val="003B7796"/>
    <w:rsid w:val="003C12B0"/>
    <w:rsid w:val="003C23E5"/>
    <w:rsid w:val="003C26B7"/>
    <w:rsid w:val="003C29F8"/>
    <w:rsid w:val="003C2F85"/>
    <w:rsid w:val="003C5F64"/>
    <w:rsid w:val="003D1997"/>
    <w:rsid w:val="003D1FEA"/>
    <w:rsid w:val="003D2202"/>
    <w:rsid w:val="003D406B"/>
    <w:rsid w:val="003D57B7"/>
    <w:rsid w:val="003D68CA"/>
    <w:rsid w:val="003D6A43"/>
    <w:rsid w:val="003D7E3E"/>
    <w:rsid w:val="003D7F0F"/>
    <w:rsid w:val="003E01B5"/>
    <w:rsid w:val="003E0ACF"/>
    <w:rsid w:val="003E1019"/>
    <w:rsid w:val="003E5423"/>
    <w:rsid w:val="003E6750"/>
    <w:rsid w:val="003E76B7"/>
    <w:rsid w:val="003E7A90"/>
    <w:rsid w:val="003F0DCF"/>
    <w:rsid w:val="003F15D3"/>
    <w:rsid w:val="003F2AD9"/>
    <w:rsid w:val="003F2F85"/>
    <w:rsid w:val="003F32B4"/>
    <w:rsid w:val="003F330B"/>
    <w:rsid w:val="003F5E79"/>
    <w:rsid w:val="003F6761"/>
    <w:rsid w:val="003F6D25"/>
    <w:rsid w:val="003F6D5E"/>
    <w:rsid w:val="0040088D"/>
    <w:rsid w:val="00402481"/>
    <w:rsid w:val="004043B1"/>
    <w:rsid w:val="00404C39"/>
    <w:rsid w:val="004107B9"/>
    <w:rsid w:val="00410F13"/>
    <w:rsid w:val="00413F2C"/>
    <w:rsid w:val="00417998"/>
    <w:rsid w:val="0042149B"/>
    <w:rsid w:val="00421508"/>
    <w:rsid w:val="0042185E"/>
    <w:rsid w:val="00422E89"/>
    <w:rsid w:val="004279AC"/>
    <w:rsid w:val="004300E5"/>
    <w:rsid w:val="00431C67"/>
    <w:rsid w:val="00432480"/>
    <w:rsid w:val="00432D8C"/>
    <w:rsid w:val="00435D5D"/>
    <w:rsid w:val="00441203"/>
    <w:rsid w:val="00441497"/>
    <w:rsid w:val="00441C73"/>
    <w:rsid w:val="00443418"/>
    <w:rsid w:val="00443786"/>
    <w:rsid w:val="00444FCD"/>
    <w:rsid w:val="004470F0"/>
    <w:rsid w:val="00447871"/>
    <w:rsid w:val="00450A8E"/>
    <w:rsid w:val="00451A02"/>
    <w:rsid w:val="00452001"/>
    <w:rsid w:val="00453A62"/>
    <w:rsid w:val="0045461A"/>
    <w:rsid w:val="00454BBE"/>
    <w:rsid w:val="00455B70"/>
    <w:rsid w:val="0045644E"/>
    <w:rsid w:val="0045731E"/>
    <w:rsid w:val="00457F08"/>
    <w:rsid w:val="00460E87"/>
    <w:rsid w:val="00466626"/>
    <w:rsid w:val="004678A8"/>
    <w:rsid w:val="0047170D"/>
    <w:rsid w:val="00472921"/>
    <w:rsid w:val="0047298D"/>
    <w:rsid w:val="004735F9"/>
    <w:rsid w:val="00474433"/>
    <w:rsid w:val="00477ADD"/>
    <w:rsid w:val="00481273"/>
    <w:rsid w:val="00481BBE"/>
    <w:rsid w:val="00482CA2"/>
    <w:rsid w:val="004853A2"/>
    <w:rsid w:val="004864BB"/>
    <w:rsid w:val="00486C83"/>
    <w:rsid w:val="00486D61"/>
    <w:rsid w:val="0049041A"/>
    <w:rsid w:val="00491FB2"/>
    <w:rsid w:val="00493481"/>
    <w:rsid w:val="00493B62"/>
    <w:rsid w:val="00494E54"/>
    <w:rsid w:val="00494FCC"/>
    <w:rsid w:val="00495391"/>
    <w:rsid w:val="00497349"/>
    <w:rsid w:val="004A0DBE"/>
    <w:rsid w:val="004A18FF"/>
    <w:rsid w:val="004A4457"/>
    <w:rsid w:val="004A53B2"/>
    <w:rsid w:val="004A5FC8"/>
    <w:rsid w:val="004A638E"/>
    <w:rsid w:val="004A6E5D"/>
    <w:rsid w:val="004A712A"/>
    <w:rsid w:val="004A7FCC"/>
    <w:rsid w:val="004B1108"/>
    <w:rsid w:val="004B1DA1"/>
    <w:rsid w:val="004B20E9"/>
    <w:rsid w:val="004B26A5"/>
    <w:rsid w:val="004B2E0A"/>
    <w:rsid w:val="004B3C64"/>
    <w:rsid w:val="004B4BB7"/>
    <w:rsid w:val="004B4EF6"/>
    <w:rsid w:val="004B5EC5"/>
    <w:rsid w:val="004B61FD"/>
    <w:rsid w:val="004B6984"/>
    <w:rsid w:val="004B710D"/>
    <w:rsid w:val="004B7894"/>
    <w:rsid w:val="004B7A6B"/>
    <w:rsid w:val="004C0DC9"/>
    <w:rsid w:val="004C1023"/>
    <w:rsid w:val="004C2768"/>
    <w:rsid w:val="004C2E36"/>
    <w:rsid w:val="004C4A24"/>
    <w:rsid w:val="004C5477"/>
    <w:rsid w:val="004C549F"/>
    <w:rsid w:val="004C5CDB"/>
    <w:rsid w:val="004C6506"/>
    <w:rsid w:val="004C6E6F"/>
    <w:rsid w:val="004C70AC"/>
    <w:rsid w:val="004C7398"/>
    <w:rsid w:val="004C7904"/>
    <w:rsid w:val="004D13B3"/>
    <w:rsid w:val="004D184E"/>
    <w:rsid w:val="004D2D4E"/>
    <w:rsid w:val="004D417C"/>
    <w:rsid w:val="004D499D"/>
    <w:rsid w:val="004D6E08"/>
    <w:rsid w:val="004D7380"/>
    <w:rsid w:val="004E0D5A"/>
    <w:rsid w:val="004E216E"/>
    <w:rsid w:val="004E2D64"/>
    <w:rsid w:val="004E372F"/>
    <w:rsid w:val="004E3978"/>
    <w:rsid w:val="004E583B"/>
    <w:rsid w:val="004E6835"/>
    <w:rsid w:val="004F2209"/>
    <w:rsid w:val="004F22A9"/>
    <w:rsid w:val="004F2495"/>
    <w:rsid w:val="004F2CF2"/>
    <w:rsid w:val="004F3417"/>
    <w:rsid w:val="004F3E1E"/>
    <w:rsid w:val="004F58FC"/>
    <w:rsid w:val="00503315"/>
    <w:rsid w:val="005068B5"/>
    <w:rsid w:val="00506E1D"/>
    <w:rsid w:val="00507385"/>
    <w:rsid w:val="00507F98"/>
    <w:rsid w:val="00507FA7"/>
    <w:rsid w:val="005101FB"/>
    <w:rsid w:val="0051024A"/>
    <w:rsid w:val="00510D91"/>
    <w:rsid w:val="00511731"/>
    <w:rsid w:val="005162F6"/>
    <w:rsid w:val="005208BF"/>
    <w:rsid w:val="00523200"/>
    <w:rsid w:val="005243F5"/>
    <w:rsid w:val="00526434"/>
    <w:rsid w:val="00526DDF"/>
    <w:rsid w:val="00532B03"/>
    <w:rsid w:val="00533287"/>
    <w:rsid w:val="005343FA"/>
    <w:rsid w:val="00536E00"/>
    <w:rsid w:val="0053709B"/>
    <w:rsid w:val="00537175"/>
    <w:rsid w:val="00537537"/>
    <w:rsid w:val="00537EE0"/>
    <w:rsid w:val="00540D7E"/>
    <w:rsid w:val="005425AE"/>
    <w:rsid w:val="00545EF2"/>
    <w:rsid w:val="005515DA"/>
    <w:rsid w:val="00551BE8"/>
    <w:rsid w:val="00551ED9"/>
    <w:rsid w:val="00552618"/>
    <w:rsid w:val="00552977"/>
    <w:rsid w:val="00552BFD"/>
    <w:rsid w:val="00554C50"/>
    <w:rsid w:val="00555174"/>
    <w:rsid w:val="00560F6A"/>
    <w:rsid w:val="00561C6C"/>
    <w:rsid w:val="0056622A"/>
    <w:rsid w:val="00570A0B"/>
    <w:rsid w:val="005722D5"/>
    <w:rsid w:val="005724C0"/>
    <w:rsid w:val="0057443D"/>
    <w:rsid w:val="00575589"/>
    <w:rsid w:val="00575754"/>
    <w:rsid w:val="00575AC8"/>
    <w:rsid w:val="00575B2D"/>
    <w:rsid w:val="00576BBB"/>
    <w:rsid w:val="00580587"/>
    <w:rsid w:val="00581AB4"/>
    <w:rsid w:val="00582948"/>
    <w:rsid w:val="00582F65"/>
    <w:rsid w:val="00583B74"/>
    <w:rsid w:val="005852A1"/>
    <w:rsid w:val="00587085"/>
    <w:rsid w:val="005873CA"/>
    <w:rsid w:val="0058757E"/>
    <w:rsid w:val="005907D8"/>
    <w:rsid w:val="00590A82"/>
    <w:rsid w:val="00594CF1"/>
    <w:rsid w:val="00595A8E"/>
    <w:rsid w:val="00596148"/>
    <w:rsid w:val="0059717F"/>
    <w:rsid w:val="005A07A4"/>
    <w:rsid w:val="005A23F6"/>
    <w:rsid w:val="005A2B8A"/>
    <w:rsid w:val="005A4379"/>
    <w:rsid w:val="005A4715"/>
    <w:rsid w:val="005A5A60"/>
    <w:rsid w:val="005A5A61"/>
    <w:rsid w:val="005A5C35"/>
    <w:rsid w:val="005A5E6C"/>
    <w:rsid w:val="005A76E4"/>
    <w:rsid w:val="005A7763"/>
    <w:rsid w:val="005A7CD6"/>
    <w:rsid w:val="005A7E28"/>
    <w:rsid w:val="005B1AA5"/>
    <w:rsid w:val="005B377B"/>
    <w:rsid w:val="005B46F0"/>
    <w:rsid w:val="005B532D"/>
    <w:rsid w:val="005B5DDE"/>
    <w:rsid w:val="005B6397"/>
    <w:rsid w:val="005B6D04"/>
    <w:rsid w:val="005B7016"/>
    <w:rsid w:val="005B7B54"/>
    <w:rsid w:val="005B7E7A"/>
    <w:rsid w:val="005C174B"/>
    <w:rsid w:val="005C1E5E"/>
    <w:rsid w:val="005C4009"/>
    <w:rsid w:val="005C45C1"/>
    <w:rsid w:val="005D012E"/>
    <w:rsid w:val="005D0536"/>
    <w:rsid w:val="005D07BB"/>
    <w:rsid w:val="005D13E1"/>
    <w:rsid w:val="005D1A81"/>
    <w:rsid w:val="005D471D"/>
    <w:rsid w:val="005D5553"/>
    <w:rsid w:val="005D5886"/>
    <w:rsid w:val="005D6B83"/>
    <w:rsid w:val="005E119D"/>
    <w:rsid w:val="005E26CB"/>
    <w:rsid w:val="005E3598"/>
    <w:rsid w:val="005E3C0B"/>
    <w:rsid w:val="005E51F5"/>
    <w:rsid w:val="005E5E00"/>
    <w:rsid w:val="005E64EE"/>
    <w:rsid w:val="005E6FA0"/>
    <w:rsid w:val="005F1B28"/>
    <w:rsid w:val="005F22A8"/>
    <w:rsid w:val="005F343B"/>
    <w:rsid w:val="005F4ED8"/>
    <w:rsid w:val="005F4F0B"/>
    <w:rsid w:val="0060205E"/>
    <w:rsid w:val="006040D6"/>
    <w:rsid w:val="00606422"/>
    <w:rsid w:val="006066F4"/>
    <w:rsid w:val="006079F6"/>
    <w:rsid w:val="00607BD3"/>
    <w:rsid w:val="00610515"/>
    <w:rsid w:val="0061072E"/>
    <w:rsid w:val="0061221A"/>
    <w:rsid w:val="00612DDB"/>
    <w:rsid w:val="00613CBF"/>
    <w:rsid w:val="00613E8F"/>
    <w:rsid w:val="0061450B"/>
    <w:rsid w:val="00614B2E"/>
    <w:rsid w:val="00616609"/>
    <w:rsid w:val="00616A5B"/>
    <w:rsid w:val="006200B3"/>
    <w:rsid w:val="00621F09"/>
    <w:rsid w:val="006226E0"/>
    <w:rsid w:val="00623D44"/>
    <w:rsid w:val="0063053D"/>
    <w:rsid w:val="006305F0"/>
    <w:rsid w:val="00630CCE"/>
    <w:rsid w:val="006335F1"/>
    <w:rsid w:val="0063422C"/>
    <w:rsid w:val="00635A2B"/>
    <w:rsid w:val="006363F7"/>
    <w:rsid w:val="0063710F"/>
    <w:rsid w:val="00637320"/>
    <w:rsid w:val="00637B2E"/>
    <w:rsid w:val="00640D5F"/>
    <w:rsid w:val="00642FD3"/>
    <w:rsid w:val="00644FCA"/>
    <w:rsid w:val="00645888"/>
    <w:rsid w:val="00645C25"/>
    <w:rsid w:val="00645E1F"/>
    <w:rsid w:val="006462E6"/>
    <w:rsid w:val="006519F3"/>
    <w:rsid w:val="00653185"/>
    <w:rsid w:val="006548D9"/>
    <w:rsid w:val="006560F8"/>
    <w:rsid w:val="00656725"/>
    <w:rsid w:val="00656AA6"/>
    <w:rsid w:val="00657FA0"/>
    <w:rsid w:val="00660F4B"/>
    <w:rsid w:val="006618AB"/>
    <w:rsid w:val="00661E1E"/>
    <w:rsid w:val="00663BE5"/>
    <w:rsid w:val="00671544"/>
    <w:rsid w:val="00672661"/>
    <w:rsid w:val="00673D1D"/>
    <w:rsid w:val="0067413B"/>
    <w:rsid w:val="00674789"/>
    <w:rsid w:val="00674A2A"/>
    <w:rsid w:val="006758A0"/>
    <w:rsid w:val="0067650A"/>
    <w:rsid w:val="00677764"/>
    <w:rsid w:val="0068024E"/>
    <w:rsid w:val="00680E77"/>
    <w:rsid w:val="00681EB0"/>
    <w:rsid w:val="0068295C"/>
    <w:rsid w:val="00682EA0"/>
    <w:rsid w:val="00683713"/>
    <w:rsid w:val="00683E2C"/>
    <w:rsid w:val="006845D4"/>
    <w:rsid w:val="0068467C"/>
    <w:rsid w:val="0068594F"/>
    <w:rsid w:val="0068654C"/>
    <w:rsid w:val="00686FB0"/>
    <w:rsid w:val="0069312E"/>
    <w:rsid w:val="006939DE"/>
    <w:rsid w:val="00696861"/>
    <w:rsid w:val="006A01BF"/>
    <w:rsid w:val="006A087B"/>
    <w:rsid w:val="006A11E7"/>
    <w:rsid w:val="006A1A63"/>
    <w:rsid w:val="006A2330"/>
    <w:rsid w:val="006A5123"/>
    <w:rsid w:val="006A7356"/>
    <w:rsid w:val="006A7CD6"/>
    <w:rsid w:val="006B0514"/>
    <w:rsid w:val="006B1F08"/>
    <w:rsid w:val="006B29A6"/>
    <w:rsid w:val="006B3642"/>
    <w:rsid w:val="006B3C56"/>
    <w:rsid w:val="006B6882"/>
    <w:rsid w:val="006B7D48"/>
    <w:rsid w:val="006C02BA"/>
    <w:rsid w:val="006C02DC"/>
    <w:rsid w:val="006C1448"/>
    <w:rsid w:val="006C48C9"/>
    <w:rsid w:val="006C5891"/>
    <w:rsid w:val="006C5954"/>
    <w:rsid w:val="006C7F55"/>
    <w:rsid w:val="006D17D9"/>
    <w:rsid w:val="006D1C3A"/>
    <w:rsid w:val="006D1D53"/>
    <w:rsid w:val="006D3401"/>
    <w:rsid w:val="006D3FA3"/>
    <w:rsid w:val="006D454B"/>
    <w:rsid w:val="006D464E"/>
    <w:rsid w:val="006D5E41"/>
    <w:rsid w:val="006D6C54"/>
    <w:rsid w:val="006E188B"/>
    <w:rsid w:val="006E2C74"/>
    <w:rsid w:val="006E34E6"/>
    <w:rsid w:val="006E357E"/>
    <w:rsid w:val="006E6370"/>
    <w:rsid w:val="006F2ECF"/>
    <w:rsid w:val="006F46F5"/>
    <w:rsid w:val="006F67E2"/>
    <w:rsid w:val="00701764"/>
    <w:rsid w:val="00702DB6"/>
    <w:rsid w:val="0070484E"/>
    <w:rsid w:val="00704908"/>
    <w:rsid w:val="00706E44"/>
    <w:rsid w:val="00710CC8"/>
    <w:rsid w:val="0071143C"/>
    <w:rsid w:val="00713FB0"/>
    <w:rsid w:val="0071402A"/>
    <w:rsid w:val="00714344"/>
    <w:rsid w:val="00715235"/>
    <w:rsid w:val="00715F7A"/>
    <w:rsid w:val="007200D5"/>
    <w:rsid w:val="0072229A"/>
    <w:rsid w:val="00722402"/>
    <w:rsid w:val="007233D9"/>
    <w:rsid w:val="00723401"/>
    <w:rsid w:val="0072618E"/>
    <w:rsid w:val="007305F8"/>
    <w:rsid w:val="007306A9"/>
    <w:rsid w:val="00732EF5"/>
    <w:rsid w:val="00733F29"/>
    <w:rsid w:val="0073463D"/>
    <w:rsid w:val="007349DE"/>
    <w:rsid w:val="00734AFE"/>
    <w:rsid w:val="00734D33"/>
    <w:rsid w:val="00735D25"/>
    <w:rsid w:val="0073687E"/>
    <w:rsid w:val="00740383"/>
    <w:rsid w:val="00743230"/>
    <w:rsid w:val="007432C7"/>
    <w:rsid w:val="00745BBF"/>
    <w:rsid w:val="00746B07"/>
    <w:rsid w:val="0074729B"/>
    <w:rsid w:val="0074771E"/>
    <w:rsid w:val="00750537"/>
    <w:rsid w:val="00750DD7"/>
    <w:rsid w:val="007516DF"/>
    <w:rsid w:val="00751BA8"/>
    <w:rsid w:val="007527A7"/>
    <w:rsid w:val="00752AB7"/>
    <w:rsid w:val="007532BD"/>
    <w:rsid w:val="007550A5"/>
    <w:rsid w:val="00756574"/>
    <w:rsid w:val="007602FF"/>
    <w:rsid w:val="00760979"/>
    <w:rsid w:val="00760F50"/>
    <w:rsid w:val="00761C3F"/>
    <w:rsid w:val="00762C75"/>
    <w:rsid w:val="007643CB"/>
    <w:rsid w:val="007648A2"/>
    <w:rsid w:val="007657BA"/>
    <w:rsid w:val="007670F8"/>
    <w:rsid w:val="00767770"/>
    <w:rsid w:val="00767BA5"/>
    <w:rsid w:val="00767C24"/>
    <w:rsid w:val="00770343"/>
    <w:rsid w:val="00770849"/>
    <w:rsid w:val="007775E7"/>
    <w:rsid w:val="00777605"/>
    <w:rsid w:val="00781647"/>
    <w:rsid w:val="00783F6A"/>
    <w:rsid w:val="00784973"/>
    <w:rsid w:val="007854BF"/>
    <w:rsid w:val="00785A32"/>
    <w:rsid w:val="00785B94"/>
    <w:rsid w:val="0078664D"/>
    <w:rsid w:val="00786CD3"/>
    <w:rsid w:val="00787CF0"/>
    <w:rsid w:val="0079005E"/>
    <w:rsid w:val="00790DDA"/>
    <w:rsid w:val="00791CE8"/>
    <w:rsid w:val="0079204C"/>
    <w:rsid w:val="00792EF4"/>
    <w:rsid w:val="0079388F"/>
    <w:rsid w:val="007956AF"/>
    <w:rsid w:val="00795CA6"/>
    <w:rsid w:val="00795CC7"/>
    <w:rsid w:val="00796951"/>
    <w:rsid w:val="00796E34"/>
    <w:rsid w:val="00797023"/>
    <w:rsid w:val="007A0E53"/>
    <w:rsid w:val="007A20B2"/>
    <w:rsid w:val="007A4489"/>
    <w:rsid w:val="007A59E6"/>
    <w:rsid w:val="007A5B2C"/>
    <w:rsid w:val="007A7229"/>
    <w:rsid w:val="007B05B7"/>
    <w:rsid w:val="007B0734"/>
    <w:rsid w:val="007B0AB5"/>
    <w:rsid w:val="007B1E75"/>
    <w:rsid w:val="007B33D5"/>
    <w:rsid w:val="007B552B"/>
    <w:rsid w:val="007B56A4"/>
    <w:rsid w:val="007B6C5C"/>
    <w:rsid w:val="007B703B"/>
    <w:rsid w:val="007B759B"/>
    <w:rsid w:val="007B781C"/>
    <w:rsid w:val="007C0319"/>
    <w:rsid w:val="007C07E2"/>
    <w:rsid w:val="007C0990"/>
    <w:rsid w:val="007C2BE8"/>
    <w:rsid w:val="007C632D"/>
    <w:rsid w:val="007C6F14"/>
    <w:rsid w:val="007D08D0"/>
    <w:rsid w:val="007D0FC5"/>
    <w:rsid w:val="007D162D"/>
    <w:rsid w:val="007D25AA"/>
    <w:rsid w:val="007D287B"/>
    <w:rsid w:val="007D3037"/>
    <w:rsid w:val="007D5B86"/>
    <w:rsid w:val="007E09A1"/>
    <w:rsid w:val="007E103F"/>
    <w:rsid w:val="007E113B"/>
    <w:rsid w:val="007E1592"/>
    <w:rsid w:val="007E21B0"/>
    <w:rsid w:val="007E3A11"/>
    <w:rsid w:val="007E3B6C"/>
    <w:rsid w:val="007E419A"/>
    <w:rsid w:val="007E592C"/>
    <w:rsid w:val="007E6094"/>
    <w:rsid w:val="007F0115"/>
    <w:rsid w:val="007F0934"/>
    <w:rsid w:val="007F20A4"/>
    <w:rsid w:val="007F473A"/>
    <w:rsid w:val="007F55CC"/>
    <w:rsid w:val="007F69DB"/>
    <w:rsid w:val="007F7399"/>
    <w:rsid w:val="008012C0"/>
    <w:rsid w:val="008014F7"/>
    <w:rsid w:val="00801CCC"/>
    <w:rsid w:val="00802DCA"/>
    <w:rsid w:val="0080617B"/>
    <w:rsid w:val="00810743"/>
    <w:rsid w:val="00812313"/>
    <w:rsid w:val="00814423"/>
    <w:rsid w:val="00815DC3"/>
    <w:rsid w:val="00815F0E"/>
    <w:rsid w:val="0081609A"/>
    <w:rsid w:val="00817807"/>
    <w:rsid w:val="00821212"/>
    <w:rsid w:val="00823885"/>
    <w:rsid w:val="0082420E"/>
    <w:rsid w:val="00824295"/>
    <w:rsid w:val="00826525"/>
    <w:rsid w:val="00827625"/>
    <w:rsid w:val="00833162"/>
    <w:rsid w:val="00833621"/>
    <w:rsid w:val="00833859"/>
    <w:rsid w:val="00841B4F"/>
    <w:rsid w:val="00843464"/>
    <w:rsid w:val="00843C16"/>
    <w:rsid w:val="00844D63"/>
    <w:rsid w:val="00845520"/>
    <w:rsid w:val="00845E46"/>
    <w:rsid w:val="00850F93"/>
    <w:rsid w:val="00851105"/>
    <w:rsid w:val="0085164D"/>
    <w:rsid w:val="00851709"/>
    <w:rsid w:val="00852000"/>
    <w:rsid w:val="00852D54"/>
    <w:rsid w:val="00853829"/>
    <w:rsid w:val="00853A7F"/>
    <w:rsid w:val="008552B1"/>
    <w:rsid w:val="0086312E"/>
    <w:rsid w:val="00863C8B"/>
    <w:rsid w:val="0086486D"/>
    <w:rsid w:val="008651FC"/>
    <w:rsid w:val="008652D8"/>
    <w:rsid w:val="0086602D"/>
    <w:rsid w:val="008665B0"/>
    <w:rsid w:val="00867126"/>
    <w:rsid w:val="00867C28"/>
    <w:rsid w:val="00870D03"/>
    <w:rsid w:val="0087300F"/>
    <w:rsid w:val="00874DDA"/>
    <w:rsid w:val="0087550E"/>
    <w:rsid w:val="008757A3"/>
    <w:rsid w:val="008760AE"/>
    <w:rsid w:val="00880670"/>
    <w:rsid w:val="00880685"/>
    <w:rsid w:val="00881B6F"/>
    <w:rsid w:val="00882928"/>
    <w:rsid w:val="0088324A"/>
    <w:rsid w:val="00884638"/>
    <w:rsid w:val="008847B4"/>
    <w:rsid w:val="008864B2"/>
    <w:rsid w:val="008877B8"/>
    <w:rsid w:val="008908F2"/>
    <w:rsid w:val="00891690"/>
    <w:rsid w:val="008923F3"/>
    <w:rsid w:val="00894162"/>
    <w:rsid w:val="008942BB"/>
    <w:rsid w:val="0089502D"/>
    <w:rsid w:val="00895F01"/>
    <w:rsid w:val="00896C3D"/>
    <w:rsid w:val="008A0268"/>
    <w:rsid w:val="008A0D0A"/>
    <w:rsid w:val="008A116B"/>
    <w:rsid w:val="008A1F68"/>
    <w:rsid w:val="008A40A9"/>
    <w:rsid w:val="008A4B7D"/>
    <w:rsid w:val="008A5128"/>
    <w:rsid w:val="008A5DEF"/>
    <w:rsid w:val="008A6F64"/>
    <w:rsid w:val="008A73C2"/>
    <w:rsid w:val="008A7951"/>
    <w:rsid w:val="008B22E6"/>
    <w:rsid w:val="008B6B11"/>
    <w:rsid w:val="008B7CE6"/>
    <w:rsid w:val="008C1988"/>
    <w:rsid w:val="008C2F2A"/>
    <w:rsid w:val="008C35D2"/>
    <w:rsid w:val="008C4359"/>
    <w:rsid w:val="008C4B9B"/>
    <w:rsid w:val="008C50B4"/>
    <w:rsid w:val="008C597F"/>
    <w:rsid w:val="008C78A4"/>
    <w:rsid w:val="008D2D6A"/>
    <w:rsid w:val="008D3853"/>
    <w:rsid w:val="008D3938"/>
    <w:rsid w:val="008D4F64"/>
    <w:rsid w:val="008D5EAB"/>
    <w:rsid w:val="008D6B66"/>
    <w:rsid w:val="008E082A"/>
    <w:rsid w:val="008E1D0F"/>
    <w:rsid w:val="008E4C23"/>
    <w:rsid w:val="008E5544"/>
    <w:rsid w:val="008F0B89"/>
    <w:rsid w:val="008F11CE"/>
    <w:rsid w:val="008F2B63"/>
    <w:rsid w:val="008F3C36"/>
    <w:rsid w:val="00900F70"/>
    <w:rsid w:val="00902208"/>
    <w:rsid w:val="0090375D"/>
    <w:rsid w:val="00906AC4"/>
    <w:rsid w:val="00907DDD"/>
    <w:rsid w:val="009104B5"/>
    <w:rsid w:val="009123FD"/>
    <w:rsid w:val="00912692"/>
    <w:rsid w:val="009127C7"/>
    <w:rsid w:val="00912938"/>
    <w:rsid w:val="0091353C"/>
    <w:rsid w:val="0091366C"/>
    <w:rsid w:val="00915337"/>
    <w:rsid w:val="00915799"/>
    <w:rsid w:val="0091694B"/>
    <w:rsid w:val="009179AC"/>
    <w:rsid w:val="0092017A"/>
    <w:rsid w:val="00920260"/>
    <w:rsid w:val="0092142F"/>
    <w:rsid w:val="009218C0"/>
    <w:rsid w:val="00922E29"/>
    <w:rsid w:val="009248A9"/>
    <w:rsid w:val="00924900"/>
    <w:rsid w:val="00924BE6"/>
    <w:rsid w:val="00926401"/>
    <w:rsid w:val="0092738D"/>
    <w:rsid w:val="009279E6"/>
    <w:rsid w:val="00930F02"/>
    <w:rsid w:val="00931A29"/>
    <w:rsid w:val="0093293C"/>
    <w:rsid w:val="009361EE"/>
    <w:rsid w:val="00936C72"/>
    <w:rsid w:val="009374D4"/>
    <w:rsid w:val="009404BF"/>
    <w:rsid w:val="0094416A"/>
    <w:rsid w:val="009455DE"/>
    <w:rsid w:val="00945A9C"/>
    <w:rsid w:val="00947C53"/>
    <w:rsid w:val="00950E2E"/>
    <w:rsid w:val="0095130A"/>
    <w:rsid w:val="009527CA"/>
    <w:rsid w:val="00954C84"/>
    <w:rsid w:val="00954FFB"/>
    <w:rsid w:val="00955632"/>
    <w:rsid w:val="00955A33"/>
    <w:rsid w:val="00955ED5"/>
    <w:rsid w:val="009600AB"/>
    <w:rsid w:val="00960893"/>
    <w:rsid w:val="00960B8B"/>
    <w:rsid w:val="009615D8"/>
    <w:rsid w:val="00962035"/>
    <w:rsid w:val="009650EC"/>
    <w:rsid w:val="00965EE7"/>
    <w:rsid w:val="009665A5"/>
    <w:rsid w:val="00967038"/>
    <w:rsid w:val="009706BC"/>
    <w:rsid w:val="009707E2"/>
    <w:rsid w:val="009708AE"/>
    <w:rsid w:val="009710C1"/>
    <w:rsid w:val="009714C3"/>
    <w:rsid w:val="00971570"/>
    <w:rsid w:val="0097184E"/>
    <w:rsid w:val="00972C0F"/>
    <w:rsid w:val="00972FEC"/>
    <w:rsid w:val="0097349B"/>
    <w:rsid w:val="009739B8"/>
    <w:rsid w:val="00973B56"/>
    <w:rsid w:val="00977A39"/>
    <w:rsid w:val="0098034F"/>
    <w:rsid w:val="00980E91"/>
    <w:rsid w:val="0098333F"/>
    <w:rsid w:val="00984256"/>
    <w:rsid w:val="00984FF4"/>
    <w:rsid w:val="009850ED"/>
    <w:rsid w:val="0098798F"/>
    <w:rsid w:val="0099032C"/>
    <w:rsid w:val="0099350C"/>
    <w:rsid w:val="00995BF4"/>
    <w:rsid w:val="0099660F"/>
    <w:rsid w:val="0099718F"/>
    <w:rsid w:val="0099724A"/>
    <w:rsid w:val="0099767D"/>
    <w:rsid w:val="0099795F"/>
    <w:rsid w:val="009A09F9"/>
    <w:rsid w:val="009A28B6"/>
    <w:rsid w:val="009A42BF"/>
    <w:rsid w:val="009A4370"/>
    <w:rsid w:val="009A43FA"/>
    <w:rsid w:val="009A622C"/>
    <w:rsid w:val="009A654B"/>
    <w:rsid w:val="009A6F29"/>
    <w:rsid w:val="009B0AA0"/>
    <w:rsid w:val="009B0CAF"/>
    <w:rsid w:val="009B4098"/>
    <w:rsid w:val="009B58DA"/>
    <w:rsid w:val="009B5989"/>
    <w:rsid w:val="009B6D7A"/>
    <w:rsid w:val="009B72A7"/>
    <w:rsid w:val="009B7BA4"/>
    <w:rsid w:val="009C22AE"/>
    <w:rsid w:val="009C312D"/>
    <w:rsid w:val="009C523D"/>
    <w:rsid w:val="009C5264"/>
    <w:rsid w:val="009C5F33"/>
    <w:rsid w:val="009D09D5"/>
    <w:rsid w:val="009D13B4"/>
    <w:rsid w:val="009D2A23"/>
    <w:rsid w:val="009D3566"/>
    <w:rsid w:val="009D370F"/>
    <w:rsid w:val="009D565E"/>
    <w:rsid w:val="009D56C8"/>
    <w:rsid w:val="009D5D85"/>
    <w:rsid w:val="009D6DC3"/>
    <w:rsid w:val="009D707E"/>
    <w:rsid w:val="009D7FFE"/>
    <w:rsid w:val="009E0FF8"/>
    <w:rsid w:val="009E1ACB"/>
    <w:rsid w:val="009E2287"/>
    <w:rsid w:val="009E31F5"/>
    <w:rsid w:val="009E3485"/>
    <w:rsid w:val="009F021C"/>
    <w:rsid w:val="009F044D"/>
    <w:rsid w:val="009F0509"/>
    <w:rsid w:val="009F0FF6"/>
    <w:rsid w:val="009F211C"/>
    <w:rsid w:val="009F27A6"/>
    <w:rsid w:val="009F3924"/>
    <w:rsid w:val="009F456F"/>
    <w:rsid w:val="009F4914"/>
    <w:rsid w:val="009F5F3E"/>
    <w:rsid w:val="009F68B9"/>
    <w:rsid w:val="009F6BE0"/>
    <w:rsid w:val="009F6FB3"/>
    <w:rsid w:val="009F70E6"/>
    <w:rsid w:val="00A033D2"/>
    <w:rsid w:val="00A047D3"/>
    <w:rsid w:val="00A0521D"/>
    <w:rsid w:val="00A07ABF"/>
    <w:rsid w:val="00A07F23"/>
    <w:rsid w:val="00A13489"/>
    <w:rsid w:val="00A15186"/>
    <w:rsid w:val="00A170AF"/>
    <w:rsid w:val="00A20124"/>
    <w:rsid w:val="00A2015C"/>
    <w:rsid w:val="00A223CA"/>
    <w:rsid w:val="00A2475B"/>
    <w:rsid w:val="00A24E00"/>
    <w:rsid w:val="00A27881"/>
    <w:rsid w:val="00A312CC"/>
    <w:rsid w:val="00A31636"/>
    <w:rsid w:val="00A32F3F"/>
    <w:rsid w:val="00A33269"/>
    <w:rsid w:val="00A33554"/>
    <w:rsid w:val="00A354F3"/>
    <w:rsid w:val="00A36118"/>
    <w:rsid w:val="00A361A6"/>
    <w:rsid w:val="00A41D1E"/>
    <w:rsid w:val="00A428F4"/>
    <w:rsid w:val="00A43B9A"/>
    <w:rsid w:val="00A4620F"/>
    <w:rsid w:val="00A50BCF"/>
    <w:rsid w:val="00A516EE"/>
    <w:rsid w:val="00A52091"/>
    <w:rsid w:val="00A531B2"/>
    <w:rsid w:val="00A5462E"/>
    <w:rsid w:val="00A57EBB"/>
    <w:rsid w:val="00A60044"/>
    <w:rsid w:val="00A627B1"/>
    <w:rsid w:val="00A634AF"/>
    <w:rsid w:val="00A63FBD"/>
    <w:rsid w:val="00A641ED"/>
    <w:rsid w:val="00A64770"/>
    <w:rsid w:val="00A64D7F"/>
    <w:rsid w:val="00A67A5B"/>
    <w:rsid w:val="00A708CB"/>
    <w:rsid w:val="00A70988"/>
    <w:rsid w:val="00A711BB"/>
    <w:rsid w:val="00A74183"/>
    <w:rsid w:val="00A743D3"/>
    <w:rsid w:val="00A7494F"/>
    <w:rsid w:val="00A74DD4"/>
    <w:rsid w:val="00A77EB0"/>
    <w:rsid w:val="00A80DAF"/>
    <w:rsid w:val="00A81D38"/>
    <w:rsid w:val="00A81E3A"/>
    <w:rsid w:val="00A82BD7"/>
    <w:rsid w:val="00A85AF7"/>
    <w:rsid w:val="00A862D9"/>
    <w:rsid w:val="00A9101E"/>
    <w:rsid w:val="00A91BEF"/>
    <w:rsid w:val="00A92BD0"/>
    <w:rsid w:val="00A92F92"/>
    <w:rsid w:val="00A93B92"/>
    <w:rsid w:val="00A942AA"/>
    <w:rsid w:val="00A94C44"/>
    <w:rsid w:val="00A954D2"/>
    <w:rsid w:val="00A96EF9"/>
    <w:rsid w:val="00A9737C"/>
    <w:rsid w:val="00AA202F"/>
    <w:rsid w:val="00AA2351"/>
    <w:rsid w:val="00AA2363"/>
    <w:rsid w:val="00AA3C1D"/>
    <w:rsid w:val="00AA3FD8"/>
    <w:rsid w:val="00AA4C57"/>
    <w:rsid w:val="00AA65E2"/>
    <w:rsid w:val="00AA735D"/>
    <w:rsid w:val="00AB1343"/>
    <w:rsid w:val="00AB2074"/>
    <w:rsid w:val="00AB3274"/>
    <w:rsid w:val="00AB3B0B"/>
    <w:rsid w:val="00AB4D8D"/>
    <w:rsid w:val="00AB537D"/>
    <w:rsid w:val="00AB62BE"/>
    <w:rsid w:val="00AC02C2"/>
    <w:rsid w:val="00AC05FA"/>
    <w:rsid w:val="00AC52C6"/>
    <w:rsid w:val="00AC683A"/>
    <w:rsid w:val="00AC6C44"/>
    <w:rsid w:val="00AD06C7"/>
    <w:rsid w:val="00AD1FFA"/>
    <w:rsid w:val="00AD3C3B"/>
    <w:rsid w:val="00AD3D17"/>
    <w:rsid w:val="00AD46D2"/>
    <w:rsid w:val="00AD7093"/>
    <w:rsid w:val="00AE074F"/>
    <w:rsid w:val="00AE76CC"/>
    <w:rsid w:val="00AF0A7D"/>
    <w:rsid w:val="00AF2E86"/>
    <w:rsid w:val="00AF30A2"/>
    <w:rsid w:val="00AF4C51"/>
    <w:rsid w:val="00AF5DD1"/>
    <w:rsid w:val="00B011E9"/>
    <w:rsid w:val="00B01940"/>
    <w:rsid w:val="00B03CCF"/>
    <w:rsid w:val="00B04979"/>
    <w:rsid w:val="00B04D34"/>
    <w:rsid w:val="00B053FA"/>
    <w:rsid w:val="00B06751"/>
    <w:rsid w:val="00B06A41"/>
    <w:rsid w:val="00B06E2D"/>
    <w:rsid w:val="00B10258"/>
    <w:rsid w:val="00B114BD"/>
    <w:rsid w:val="00B116AA"/>
    <w:rsid w:val="00B11E29"/>
    <w:rsid w:val="00B11FBA"/>
    <w:rsid w:val="00B12AFB"/>
    <w:rsid w:val="00B12F07"/>
    <w:rsid w:val="00B13189"/>
    <w:rsid w:val="00B13BED"/>
    <w:rsid w:val="00B15CB1"/>
    <w:rsid w:val="00B173B7"/>
    <w:rsid w:val="00B175D2"/>
    <w:rsid w:val="00B2084A"/>
    <w:rsid w:val="00B20D2E"/>
    <w:rsid w:val="00B21834"/>
    <w:rsid w:val="00B2312B"/>
    <w:rsid w:val="00B2550F"/>
    <w:rsid w:val="00B25C22"/>
    <w:rsid w:val="00B25E54"/>
    <w:rsid w:val="00B26132"/>
    <w:rsid w:val="00B32C18"/>
    <w:rsid w:val="00B33CA6"/>
    <w:rsid w:val="00B349D3"/>
    <w:rsid w:val="00B34B92"/>
    <w:rsid w:val="00B34C84"/>
    <w:rsid w:val="00B36C7D"/>
    <w:rsid w:val="00B37F54"/>
    <w:rsid w:val="00B403B4"/>
    <w:rsid w:val="00B40FF3"/>
    <w:rsid w:val="00B413BA"/>
    <w:rsid w:val="00B42FE2"/>
    <w:rsid w:val="00B4551E"/>
    <w:rsid w:val="00B46631"/>
    <w:rsid w:val="00B47787"/>
    <w:rsid w:val="00B50076"/>
    <w:rsid w:val="00B50590"/>
    <w:rsid w:val="00B50FF9"/>
    <w:rsid w:val="00B53598"/>
    <w:rsid w:val="00B55024"/>
    <w:rsid w:val="00B552B4"/>
    <w:rsid w:val="00B56165"/>
    <w:rsid w:val="00B56B10"/>
    <w:rsid w:val="00B56C81"/>
    <w:rsid w:val="00B57367"/>
    <w:rsid w:val="00B603E3"/>
    <w:rsid w:val="00B63EFC"/>
    <w:rsid w:val="00B6751A"/>
    <w:rsid w:val="00B70BE8"/>
    <w:rsid w:val="00B7140D"/>
    <w:rsid w:val="00B722AB"/>
    <w:rsid w:val="00B72DFE"/>
    <w:rsid w:val="00B72E34"/>
    <w:rsid w:val="00B73A03"/>
    <w:rsid w:val="00B7415C"/>
    <w:rsid w:val="00B76FEC"/>
    <w:rsid w:val="00B77E59"/>
    <w:rsid w:val="00B83DC1"/>
    <w:rsid w:val="00B87753"/>
    <w:rsid w:val="00B87A4F"/>
    <w:rsid w:val="00B87B5E"/>
    <w:rsid w:val="00B906F0"/>
    <w:rsid w:val="00B90EAB"/>
    <w:rsid w:val="00B91671"/>
    <w:rsid w:val="00B933BA"/>
    <w:rsid w:val="00B93D5D"/>
    <w:rsid w:val="00B94517"/>
    <w:rsid w:val="00B95CE1"/>
    <w:rsid w:val="00B96757"/>
    <w:rsid w:val="00B97884"/>
    <w:rsid w:val="00B97E81"/>
    <w:rsid w:val="00B97FF9"/>
    <w:rsid w:val="00BA1B17"/>
    <w:rsid w:val="00BA1F81"/>
    <w:rsid w:val="00BA2374"/>
    <w:rsid w:val="00BA25EA"/>
    <w:rsid w:val="00BA2D51"/>
    <w:rsid w:val="00BA42D6"/>
    <w:rsid w:val="00BA4E58"/>
    <w:rsid w:val="00BA693D"/>
    <w:rsid w:val="00BA7C55"/>
    <w:rsid w:val="00BB0DA9"/>
    <w:rsid w:val="00BB1D94"/>
    <w:rsid w:val="00BB5B2F"/>
    <w:rsid w:val="00BB5E3E"/>
    <w:rsid w:val="00BB7D5C"/>
    <w:rsid w:val="00BB7F5D"/>
    <w:rsid w:val="00BC139E"/>
    <w:rsid w:val="00BC2841"/>
    <w:rsid w:val="00BC38C5"/>
    <w:rsid w:val="00BC509D"/>
    <w:rsid w:val="00BC60F3"/>
    <w:rsid w:val="00BC6BB1"/>
    <w:rsid w:val="00BD127D"/>
    <w:rsid w:val="00BD4287"/>
    <w:rsid w:val="00BD5A77"/>
    <w:rsid w:val="00BD5B1C"/>
    <w:rsid w:val="00BD603E"/>
    <w:rsid w:val="00BD6C79"/>
    <w:rsid w:val="00BD6E7D"/>
    <w:rsid w:val="00BE2530"/>
    <w:rsid w:val="00BE2E2D"/>
    <w:rsid w:val="00BE37B3"/>
    <w:rsid w:val="00BE3F0D"/>
    <w:rsid w:val="00BE5BA0"/>
    <w:rsid w:val="00BE5BE0"/>
    <w:rsid w:val="00BE69F4"/>
    <w:rsid w:val="00BF0227"/>
    <w:rsid w:val="00BF043D"/>
    <w:rsid w:val="00BF0C33"/>
    <w:rsid w:val="00BF19B9"/>
    <w:rsid w:val="00BF3B30"/>
    <w:rsid w:val="00BF4106"/>
    <w:rsid w:val="00BF429C"/>
    <w:rsid w:val="00BF5270"/>
    <w:rsid w:val="00BF6D34"/>
    <w:rsid w:val="00C007E7"/>
    <w:rsid w:val="00C01596"/>
    <w:rsid w:val="00C01CD6"/>
    <w:rsid w:val="00C02F46"/>
    <w:rsid w:val="00C03596"/>
    <w:rsid w:val="00C03F9D"/>
    <w:rsid w:val="00C041D1"/>
    <w:rsid w:val="00C1162E"/>
    <w:rsid w:val="00C123AC"/>
    <w:rsid w:val="00C1345B"/>
    <w:rsid w:val="00C15BAA"/>
    <w:rsid w:val="00C169A0"/>
    <w:rsid w:val="00C16A9D"/>
    <w:rsid w:val="00C24B18"/>
    <w:rsid w:val="00C24C86"/>
    <w:rsid w:val="00C25C38"/>
    <w:rsid w:val="00C267AA"/>
    <w:rsid w:val="00C26F5C"/>
    <w:rsid w:val="00C3164F"/>
    <w:rsid w:val="00C31E50"/>
    <w:rsid w:val="00C31F2C"/>
    <w:rsid w:val="00C3431F"/>
    <w:rsid w:val="00C353AC"/>
    <w:rsid w:val="00C37B58"/>
    <w:rsid w:val="00C4188F"/>
    <w:rsid w:val="00C45806"/>
    <w:rsid w:val="00C4666B"/>
    <w:rsid w:val="00C471A6"/>
    <w:rsid w:val="00C47480"/>
    <w:rsid w:val="00C50029"/>
    <w:rsid w:val="00C50684"/>
    <w:rsid w:val="00C51304"/>
    <w:rsid w:val="00C548AA"/>
    <w:rsid w:val="00C5535A"/>
    <w:rsid w:val="00C577A8"/>
    <w:rsid w:val="00C57D14"/>
    <w:rsid w:val="00C6006F"/>
    <w:rsid w:val="00C627F3"/>
    <w:rsid w:val="00C6323E"/>
    <w:rsid w:val="00C63725"/>
    <w:rsid w:val="00C63B78"/>
    <w:rsid w:val="00C64044"/>
    <w:rsid w:val="00C64E83"/>
    <w:rsid w:val="00C6501A"/>
    <w:rsid w:val="00C650F1"/>
    <w:rsid w:val="00C715E3"/>
    <w:rsid w:val="00C72DBB"/>
    <w:rsid w:val="00C748A8"/>
    <w:rsid w:val="00C8351D"/>
    <w:rsid w:val="00C85D02"/>
    <w:rsid w:val="00C8618B"/>
    <w:rsid w:val="00C863FB"/>
    <w:rsid w:val="00C90435"/>
    <w:rsid w:val="00C90E3F"/>
    <w:rsid w:val="00C91718"/>
    <w:rsid w:val="00C94246"/>
    <w:rsid w:val="00C94AD9"/>
    <w:rsid w:val="00C95AF6"/>
    <w:rsid w:val="00CA0E8E"/>
    <w:rsid w:val="00CA16C0"/>
    <w:rsid w:val="00CA2B36"/>
    <w:rsid w:val="00CA59C4"/>
    <w:rsid w:val="00CA63EF"/>
    <w:rsid w:val="00CA6997"/>
    <w:rsid w:val="00CA7D71"/>
    <w:rsid w:val="00CA7FDA"/>
    <w:rsid w:val="00CB1C06"/>
    <w:rsid w:val="00CB2284"/>
    <w:rsid w:val="00CB2E5B"/>
    <w:rsid w:val="00CB3A0A"/>
    <w:rsid w:val="00CB41D5"/>
    <w:rsid w:val="00CB5AEB"/>
    <w:rsid w:val="00CB6B34"/>
    <w:rsid w:val="00CB7D17"/>
    <w:rsid w:val="00CC2CFA"/>
    <w:rsid w:val="00CC5566"/>
    <w:rsid w:val="00CC5750"/>
    <w:rsid w:val="00CD15FC"/>
    <w:rsid w:val="00CD1FF7"/>
    <w:rsid w:val="00CD28A7"/>
    <w:rsid w:val="00CD3822"/>
    <w:rsid w:val="00CD6178"/>
    <w:rsid w:val="00CD64D4"/>
    <w:rsid w:val="00CD6A37"/>
    <w:rsid w:val="00CD7F3B"/>
    <w:rsid w:val="00CE1C4D"/>
    <w:rsid w:val="00CE2486"/>
    <w:rsid w:val="00CE2D86"/>
    <w:rsid w:val="00CE5F69"/>
    <w:rsid w:val="00CE6788"/>
    <w:rsid w:val="00CE79F1"/>
    <w:rsid w:val="00CF0745"/>
    <w:rsid w:val="00CF0B2F"/>
    <w:rsid w:val="00CF3118"/>
    <w:rsid w:val="00CF3912"/>
    <w:rsid w:val="00CF3C5C"/>
    <w:rsid w:val="00CF3F64"/>
    <w:rsid w:val="00CF5027"/>
    <w:rsid w:val="00CF5AF8"/>
    <w:rsid w:val="00CF5BDC"/>
    <w:rsid w:val="00D01F27"/>
    <w:rsid w:val="00D026C0"/>
    <w:rsid w:val="00D02B08"/>
    <w:rsid w:val="00D02D9A"/>
    <w:rsid w:val="00D03D2F"/>
    <w:rsid w:val="00D043A0"/>
    <w:rsid w:val="00D059AA"/>
    <w:rsid w:val="00D06216"/>
    <w:rsid w:val="00D10F4F"/>
    <w:rsid w:val="00D11F2D"/>
    <w:rsid w:val="00D12431"/>
    <w:rsid w:val="00D12B56"/>
    <w:rsid w:val="00D12E7C"/>
    <w:rsid w:val="00D133A5"/>
    <w:rsid w:val="00D14B7D"/>
    <w:rsid w:val="00D15898"/>
    <w:rsid w:val="00D167D5"/>
    <w:rsid w:val="00D2014D"/>
    <w:rsid w:val="00D2041E"/>
    <w:rsid w:val="00D20F8A"/>
    <w:rsid w:val="00D21DB8"/>
    <w:rsid w:val="00D23074"/>
    <w:rsid w:val="00D30F60"/>
    <w:rsid w:val="00D31F32"/>
    <w:rsid w:val="00D32512"/>
    <w:rsid w:val="00D33422"/>
    <w:rsid w:val="00D361C1"/>
    <w:rsid w:val="00D370FC"/>
    <w:rsid w:val="00D37151"/>
    <w:rsid w:val="00D401DC"/>
    <w:rsid w:val="00D41093"/>
    <w:rsid w:val="00D4127E"/>
    <w:rsid w:val="00D42A7C"/>
    <w:rsid w:val="00D45940"/>
    <w:rsid w:val="00D45AAB"/>
    <w:rsid w:val="00D45CBB"/>
    <w:rsid w:val="00D46C75"/>
    <w:rsid w:val="00D503A7"/>
    <w:rsid w:val="00D556E1"/>
    <w:rsid w:val="00D56662"/>
    <w:rsid w:val="00D56B1D"/>
    <w:rsid w:val="00D56BDB"/>
    <w:rsid w:val="00D61316"/>
    <w:rsid w:val="00D621B1"/>
    <w:rsid w:val="00D64101"/>
    <w:rsid w:val="00D64636"/>
    <w:rsid w:val="00D65D33"/>
    <w:rsid w:val="00D65E53"/>
    <w:rsid w:val="00D713B5"/>
    <w:rsid w:val="00D72528"/>
    <w:rsid w:val="00D733B0"/>
    <w:rsid w:val="00D74ACF"/>
    <w:rsid w:val="00D74CDD"/>
    <w:rsid w:val="00D74F7A"/>
    <w:rsid w:val="00D7735B"/>
    <w:rsid w:val="00D7794B"/>
    <w:rsid w:val="00D80685"/>
    <w:rsid w:val="00D80DFE"/>
    <w:rsid w:val="00D81750"/>
    <w:rsid w:val="00D84C9F"/>
    <w:rsid w:val="00D84F2C"/>
    <w:rsid w:val="00D866FE"/>
    <w:rsid w:val="00D87725"/>
    <w:rsid w:val="00D90003"/>
    <w:rsid w:val="00D9064A"/>
    <w:rsid w:val="00D90AF5"/>
    <w:rsid w:val="00D925CF"/>
    <w:rsid w:val="00D927AF"/>
    <w:rsid w:val="00D9354C"/>
    <w:rsid w:val="00D942E3"/>
    <w:rsid w:val="00D94DF3"/>
    <w:rsid w:val="00D970C2"/>
    <w:rsid w:val="00DA15E1"/>
    <w:rsid w:val="00DA237A"/>
    <w:rsid w:val="00DA2413"/>
    <w:rsid w:val="00DA245C"/>
    <w:rsid w:val="00DA2B5B"/>
    <w:rsid w:val="00DA604D"/>
    <w:rsid w:val="00DA6BC3"/>
    <w:rsid w:val="00DA7C73"/>
    <w:rsid w:val="00DB151F"/>
    <w:rsid w:val="00DB2290"/>
    <w:rsid w:val="00DB359F"/>
    <w:rsid w:val="00DB6606"/>
    <w:rsid w:val="00DB78A9"/>
    <w:rsid w:val="00DC054B"/>
    <w:rsid w:val="00DC1555"/>
    <w:rsid w:val="00DC17FA"/>
    <w:rsid w:val="00DC1F85"/>
    <w:rsid w:val="00DC43BF"/>
    <w:rsid w:val="00DC7594"/>
    <w:rsid w:val="00DD062C"/>
    <w:rsid w:val="00DD10B9"/>
    <w:rsid w:val="00DD248F"/>
    <w:rsid w:val="00DD2DF3"/>
    <w:rsid w:val="00DD2E5D"/>
    <w:rsid w:val="00DD3647"/>
    <w:rsid w:val="00DD6B11"/>
    <w:rsid w:val="00DD6E38"/>
    <w:rsid w:val="00DD7FA0"/>
    <w:rsid w:val="00DE1A60"/>
    <w:rsid w:val="00DE1EF9"/>
    <w:rsid w:val="00DE2582"/>
    <w:rsid w:val="00DE33D4"/>
    <w:rsid w:val="00DE3463"/>
    <w:rsid w:val="00DE3C8D"/>
    <w:rsid w:val="00DE45D5"/>
    <w:rsid w:val="00DE6E10"/>
    <w:rsid w:val="00DF079B"/>
    <w:rsid w:val="00DF1D6F"/>
    <w:rsid w:val="00DF1E81"/>
    <w:rsid w:val="00DF245D"/>
    <w:rsid w:val="00DF24E6"/>
    <w:rsid w:val="00DF3CBB"/>
    <w:rsid w:val="00DF456A"/>
    <w:rsid w:val="00DF4E0F"/>
    <w:rsid w:val="00DF50F2"/>
    <w:rsid w:val="00DF5435"/>
    <w:rsid w:val="00DF713D"/>
    <w:rsid w:val="00E01279"/>
    <w:rsid w:val="00E01E5D"/>
    <w:rsid w:val="00E024ED"/>
    <w:rsid w:val="00E05FA5"/>
    <w:rsid w:val="00E07F65"/>
    <w:rsid w:val="00E110FD"/>
    <w:rsid w:val="00E112AC"/>
    <w:rsid w:val="00E1141B"/>
    <w:rsid w:val="00E13928"/>
    <w:rsid w:val="00E149EC"/>
    <w:rsid w:val="00E15D74"/>
    <w:rsid w:val="00E17266"/>
    <w:rsid w:val="00E20472"/>
    <w:rsid w:val="00E20700"/>
    <w:rsid w:val="00E20885"/>
    <w:rsid w:val="00E20E2F"/>
    <w:rsid w:val="00E20F6A"/>
    <w:rsid w:val="00E215D4"/>
    <w:rsid w:val="00E22166"/>
    <w:rsid w:val="00E226A3"/>
    <w:rsid w:val="00E24084"/>
    <w:rsid w:val="00E2430A"/>
    <w:rsid w:val="00E2483A"/>
    <w:rsid w:val="00E248DF"/>
    <w:rsid w:val="00E24EA8"/>
    <w:rsid w:val="00E2564F"/>
    <w:rsid w:val="00E26B9D"/>
    <w:rsid w:val="00E26BFC"/>
    <w:rsid w:val="00E27183"/>
    <w:rsid w:val="00E27218"/>
    <w:rsid w:val="00E27AEF"/>
    <w:rsid w:val="00E30289"/>
    <w:rsid w:val="00E31E47"/>
    <w:rsid w:val="00E3268B"/>
    <w:rsid w:val="00E351FB"/>
    <w:rsid w:val="00E36121"/>
    <w:rsid w:val="00E3764B"/>
    <w:rsid w:val="00E37808"/>
    <w:rsid w:val="00E420E4"/>
    <w:rsid w:val="00E42CB7"/>
    <w:rsid w:val="00E43198"/>
    <w:rsid w:val="00E43F8A"/>
    <w:rsid w:val="00E44889"/>
    <w:rsid w:val="00E456F1"/>
    <w:rsid w:val="00E50275"/>
    <w:rsid w:val="00E54535"/>
    <w:rsid w:val="00E5622F"/>
    <w:rsid w:val="00E56CA6"/>
    <w:rsid w:val="00E57142"/>
    <w:rsid w:val="00E57DF5"/>
    <w:rsid w:val="00E61ACE"/>
    <w:rsid w:val="00E652A9"/>
    <w:rsid w:val="00E65A0B"/>
    <w:rsid w:val="00E6662B"/>
    <w:rsid w:val="00E66A68"/>
    <w:rsid w:val="00E70AD7"/>
    <w:rsid w:val="00E74210"/>
    <w:rsid w:val="00E76065"/>
    <w:rsid w:val="00E764E7"/>
    <w:rsid w:val="00E77FBC"/>
    <w:rsid w:val="00E80169"/>
    <w:rsid w:val="00E82A4A"/>
    <w:rsid w:val="00E82B63"/>
    <w:rsid w:val="00E832C6"/>
    <w:rsid w:val="00E83B52"/>
    <w:rsid w:val="00E85BE7"/>
    <w:rsid w:val="00E85DFC"/>
    <w:rsid w:val="00E85FB8"/>
    <w:rsid w:val="00E868D1"/>
    <w:rsid w:val="00E90414"/>
    <w:rsid w:val="00E90787"/>
    <w:rsid w:val="00E90CE2"/>
    <w:rsid w:val="00E91BBF"/>
    <w:rsid w:val="00E91F28"/>
    <w:rsid w:val="00E92905"/>
    <w:rsid w:val="00E92C13"/>
    <w:rsid w:val="00E93413"/>
    <w:rsid w:val="00E93C5D"/>
    <w:rsid w:val="00E94A0E"/>
    <w:rsid w:val="00E94F42"/>
    <w:rsid w:val="00E9657F"/>
    <w:rsid w:val="00E968C0"/>
    <w:rsid w:val="00E9693B"/>
    <w:rsid w:val="00EA5053"/>
    <w:rsid w:val="00EA53FC"/>
    <w:rsid w:val="00EA628E"/>
    <w:rsid w:val="00EA7C31"/>
    <w:rsid w:val="00EB07BE"/>
    <w:rsid w:val="00EB1BCC"/>
    <w:rsid w:val="00EB2131"/>
    <w:rsid w:val="00EB223D"/>
    <w:rsid w:val="00EB5B4D"/>
    <w:rsid w:val="00EC0740"/>
    <w:rsid w:val="00EC0F56"/>
    <w:rsid w:val="00EC1637"/>
    <w:rsid w:val="00EC1D7E"/>
    <w:rsid w:val="00EC1E71"/>
    <w:rsid w:val="00EC4BD9"/>
    <w:rsid w:val="00EC5019"/>
    <w:rsid w:val="00EC607A"/>
    <w:rsid w:val="00EC6416"/>
    <w:rsid w:val="00EC65A6"/>
    <w:rsid w:val="00ED0B56"/>
    <w:rsid w:val="00ED0BA6"/>
    <w:rsid w:val="00ED1654"/>
    <w:rsid w:val="00ED218B"/>
    <w:rsid w:val="00ED2898"/>
    <w:rsid w:val="00ED2FA8"/>
    <w:rsid w:val="00ED4500"/>
    <w:rsid w:val="00ED4824"/>
    <w:rsid w:val="00ED535B"/>
    <w:rsid w:val="00ED62F7"/>
    <w:rsid w:val="00ED6CA1"/>
    <w:rsid w:val="00ED7143"/>
    <w:rsid w:val="00ED73FD"/>
    <w:rsid w:val="00EE1872"/>
    <w:rsid w:val="00EE1CC6"/>
    <w:rsid w:val="00EE77CF"/>
    <w:rsid w:val="00EF0467"/>
    <w:rsid w:val="00EF05B0"/>
    <w:rsid w:val="00EF10A8"/>
    <w:rsid w:val="00EF1658"/>
    <w:rsid w:val="00EF175D"/>
    <w:rsid w:val="00EF3476"/>
    <w:rsid w:val="00EF34B6"/>
    <w:rsid w:val="00EF4CC2"/>
    <w:rsid w:val="00EF55BA"/>
    <w:rsid w:val="00EF71A1"/>
    <w:rsid w:val="00EF7748"/>
    <w:rsid w:val="00F00529"/>
    <w:rsid w:val="00F039E8"/>
    <w:rsid w:val="00F10553"/>
    <w:rsid w:val="00F10F65"/>
    <w:rsid w:val="00F11142"/>
    <w:rsid w:val="00F115BF"/>
    <w:rsid w:val="00F11975"/>
    <w:rsid w:val="00F11E54"/>
    <w:rsid w:val="00F129A3"/>
    <w:rsid w:val="00F12EC9"/>
    <w:rsid w:val="00F142F9"/>
    <w:rsid w:val="00F1517D"/>
    <w:rsid w:val="00F15A1C"/>
    <w:rsid w:val="00F1684B"/>
    <w:rsid w:val="00F16C8F"/>
    <w:rsid w:val="00F2054C"/>
    <w:rsid w:val="00F23906"/>
    <w:rsid w:val="00F25125"/>
    <w:rsid w:val="00F26B5B"/>
    <w:rsid w:val="00F26DB1"/>
    <w:rsid w:val="00F3219F"/>
    <w:rsid w:val="00F353CD"/>
    <w:rsid w:val="00F368E0"/>
    <w:rsid w:val="00F36A0C"/>
    <w:rsid w:val="00F36F99"/>
    <w:rsid w:val="00F3744F"/>
    <w:rsid w:val="00F411B7"/>
    <w:rsid w:val="00F415B3"/>
    <w:rsid w:val="00F41798"/>
    <w:rsid w:val="00F41C33"/>
    <w:rsid w:val="00F42663"/>
    <w:rsid w:val="00F431DA"/>
    <w:rsid w:val="00F44338"/>
    <w:rsid w:val="00F4435B"/>
    <w:rsid w:val="00F46470"/>
    <w:rsid w:val="00F47DF3"/>
    <w:rsid w:val="00F54D04"/>
    <w:rsid w:val="00F56528"/>
    <w:rsid w:val="00F63416"/>
    <w:rsid w:val="00F6366E"/>
    <w:rsid w:val="00F63BA9"/>
    <w:rsid w:val="00F643B7"/>
    <w:rsid w:val="00F65059"/>
    <w:rsid w:val="00F65B9F"/>
    <w:rsid w:val="00F66A2C"/>
    <w:rsid w:val="00F66D52"/>
    <w:rsid w:val="00F66DCF"/>
    <w:rsid w:val="00F739FD"/>
    <w:rsid w:val="00F73D3C"/>
    <w:rsid w:val="00F73ECA"/>
    <w:rsid w:val="00F74ED6"/>
    <w:rsid w:val="00F75992"/>
    <w:rsid w:val="00F75CAF"/>
    <w:rsid w:val="00F75E0F"/>
    <w:rsid w:val="00F766FB"/>
    <w:rsid w:val="00F81178"/>
    <w:rsid w:val="00F821F6"/>
    <w:rsid w:val="00F84B2D"/>
    <w:rsid w:val="00F8519D"/>
    <w:rsid w:val="00F859D3"/>
    <w:rsid w:val="00F86AD0"/>
    <w:rsid w:val="00F87649"/>
    <w:rsid w:val="00F910F5"/>
    <w:rsid w:val="00F929BC"/>
    <w:rsid w:val="00F96769"/>
    <w:rsid w:val="00FA0377"/>
    <w:rsid w:val="00FA1353"/>
    <w:rsid w:val="00FA50A9"/>
    <w:rsid w:val="00FA50D8"/>
    <w:rsid w:val="00FB0B13"/>
    <w:rsid w:val="00FB0F43"/>
    <w:rsid w:val="00FB2850"/>
    <w:rsid w:val="00FB66D9"/>
    <w:rsid w:val="00FB7BB8"/>
    <w:rsid w:val="00FC0481"/>
    <w:rsid w:val="00FC1A94"/>
    <w:rsid w:val="00FC2378"/>
    <w:rsid w:val="00FC2ACB"/>
    <w:rsid w:val="00FC3099"/>
    <w:rsid w:val="00FC31BD"/>
    <w:rsid w:val="00FC3AAF"/>
    <w:rsid w:val="00FC3BD6"/>
    <w:rsid w:val="00FC4D23"/>
    <w:rsid w:val="00FC4E46"/>
    <w:rsid w:val="00FC5082"/>
    <w:rsid w:val="00FC5E22"/>
    <w:rsid w:val="00FC6E9A"/>
    <w:rsid w:val="00FD004E"/>
    <w:rsid w:val="00FD0599"/>
    <w:rsid w:val="00FD1EE4"/>
    <w:rsid w:val="00FD205B"/>
    <w:rsid w:val="00FD2421"/>
    <w:rsid w:val="00FD340C"/>
    <w:rsid w:val="00FD4B2C"/>
    <w:rsid w:val="00FE1B32"/>
    <w:rsid w:val="00FE1BED"/>
    <w:rsid w:val="00FE24FA"/>
    <w:rsid w:val="00FE273A"/>
    <w:rsid w:val="00FE36D2"/>
    <w:rsid w:val="00FE64A1"/>
    <w:rsid w:val="00FE69E4"/>
    <w:rsid w:val="00FE6B61"/>
    <w:rsid w:val="00FF0328"/>
    <w:rsid w:val="00FF24BF"/>
    <w:rsid w:val="00FF392B"/>
    <w:rsid w:val="00FF552B"/>
    <w:rsid w:val="00FF7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2A5B"/>
  <w15:chartTrackingRefBased/>
  <w15:docId w15:val="{9A40A260-E7FF-4814-8074-CDA72A0F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table" w:styleId="af9">
    <w:name w:val="Table Grid"/>
    <w:basedOn w:val="a1"/>
    <w:uiPriority w:val="39"/>
    <w:rsid w:val="0089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1012">
      <w:bodyDiv w:val="1"/>
      <w:marLeft w:val="0"/>
      <w:marRight w:val="0"/>
      <w:marTop w:val="0"/>
      <w:marBottom w:val="0"/>
      <w:divBdr>
        <w:top w:val="none" w:sz="0" w:space="0" w:color="auto"/>
        <w:left w:val="none" w:sz="0" w:space="0" w:color="auto"/>
        <w:bottom w:val="none" w:sz="0" w:space="0" w:color="auto"/>
        <w:right w:val="none" w:sz="0" w:space="0" w:color="auto"/>
      </w:divBdr>
    </w:div>
    <w:div w:id="169949511">
      <w:bodyDiv w:val="1"/>
      <w:marLeft w:val="0"/>
      <w:marRight w:val="0"/>
      <w:marTop w:val="0"/>
      <w:marBottom w:val="0"/>
      <w:divBdr>
        <w:top w:val="none" w:sz="0" w:space="0" w:color="auto"/>
        <w:left w:val="none" w:sz="0" w:space="0" w:color="auto"/>
        <w:bottom w:val="none" w:sz="0" w:space="0" w:color="auto"/>
        <w:right w:val="none" w:sz="0" w:space="0" w:color="auto"/>
      </w:divBdr>
    </w:div>
    <w:div w:id="209071895">
      <w:bodyDiv w:val="1"/>
      <w:marLeft w:val="0"/>
      <w:marRight w:val="0"/>
      <w:marTop w:val="0"/>
      <w:marBottom w:val="0"/>
      <w:divBdr>
        <w:top w:val="none" w:sz="0" w:space="0" w:color="auto"/>
        <w:left w:val="none" w:sz="0" w:space="0" w:color="auto"/>
        <w:bottom w:val="none" w:sz="0" w:space="0" w:color="auto"/>
        <w:right w:val="none" w:sz="0" w:space="0" w:color="auto"/>
      </w:divBdr>
    </w:div>
    <w:div w:id="302389962">
      <w:bodyDiv w:val="1"/>
      <w:marLeft w:val="0"/>
      <w:marRight w:val="0"/>
      <w:marTop w:val="0"/>
      <w:marBottom w:val="0"/>
      <w:divBdr>
        <w:top w:val="none" w:sz="0" w:space="0" w:color="auto"/>
        <w:left w:val="none" w:sz="0" w:space="0" w:color="auto"/>
        <w:bottom w:val="none" w:sz="0" w:space="0" w:color="auto"/>
        <w:right w:val="none" w:sz="0" w:space="0" w:color="auto"/>
      </w:divBdr>
    </w:div>
    <w:div w:id="768964331">
      <w:bodyDiv w:val="1"/>
      <w:marLeft w:val="0"/>
      <w:marRight w:val="0"/>
      <w:marTop w:val="0"/>
      <w:marBottom w:val="0"/>
      <w:divBdr>
        <w:top w:val="none" w:sz="0" w:space="0" w:color="auto"/>
        <w:left w:val="none" w:sz="0" w:space="0" w:color="auto"/>
        <w:bottom w:val="none" w:sz="0" w:space="0" w:color="auto"/>
        <w:right w:val="none" w:sz="0" w:space="0" w:color="auto"/>
      </w:divBdr>
    </w:div>
    <w:div w:id="890192354">
      <w:bodyDiv w:val="1"/>
      <w:marLeft w:val="0"/>
      <w:marRight w:val="0"/>
      <w:marTop w:val="0"/>
      <w:marBottom w:val="0"/>
      <w:divBdr>
        <w:top w:val="none" w:sz="0" w:space="0" w:color="auto"/>
        <w:left w:val="none" w:sz="0" w:space="0" w:color="auto"/>
        <w:bottom w:val="none" w:sz="0" w:space="0" w:color="auto"/>
        <w:right w:val="none" w:sz="0" w:space="0" w:color="auto"/>
      </w:divBdr>
    </w:div>
    <w:div w:id="1008406172">
      <w:bodyDiv w:val="1"/>
      <w:marLeft w:val="0"/>
      <w:marRight w:val="0"/>
      <w:marTop w:val="0"/>
      <w:marBottom w:val="0"/>
      <w:divBdr>
        <w:top w:val="none" w:sz="0" w:space="0" w:color="auto"/>
        <w:left w:val="none" w:sz="0" w:space="0" w:color="auto"/>
        <w:bottom w:val="none" w:sz="0" w:space="0" w:color="auto"/>
        <w:right w:val="none" w:sz="0" w:space="0" w:color="auto"/>
      </w:divBdr>
    </w:div>
    <w:div w:id="1422025421">
      <w:bodyDiv w:val="1"/>
      <w:marLeft w:val="0"/>
      <w:marRight w:val="0"/>
      <w:marTop w:val="0"/>
      <w:marBottom w:val="0"/>
      <w:divBdr>
        <w:top w:val="none" w:sz="0" w:space="0" w:color="auto"/>
        <w:left w:val="none" w:sz="0" w:space="0" w:color="auto"/>
        <w:bottom w:val="none" w:sz="0" w:space="0" w:color="auto"/>
        <w:right w:val="none" w:sz="0" w:space="0" w:color="auto"/>
      </w:divBdr>
    </w:div>
    <w:div w:id="1426264871">
      <w:bodyDiv w:val="1"/>
      <w:marLeft w:val="0"/>
      <w:marRight w:val="0"/>
      <w:marTop w:val="0"/>
      <w:marBottom w:val="0"/>
      <w:divBdr>
        <w:top w:val="none" w:sz="0" w:space="0" w:color="auto"/>
        <w:left w:val="none" w:sz="0" w:space="0" w:color="auto"/>
        <w:bottom w:val="none" w:sz="0" w:space="0" w:color="auto"/>
        <w:right w:val="none" w:sz="0" w:space="0" w:color="auto"/>
      </w:divBdr>
    </w:div>
    <w:div w:id="21389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8946</Words>
  <Characters>44733</Characters>
  <Application>Microsoft Office Word</Application>
  <DocSecurity>0</DocSecurity>
  <Lines>372</Lines>
  <Paragraphs>107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2019-06-06T08:56:00Z</dcterms:created>
  <dcterms:modified xsi:type="dcterms:W3CDTF">2019-06-06T08:56:00Z</dcterms:modified>
</cp:coreProperties>
</file>