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39" w:rsidRPr="00253CAF" w:rsidRDefault="003B0D27" w:rsidP="00C04839">
      <w:pPr>
        <w:rPr>
          <w:rFonts w:eastAsia="MS Mincho"/>
          <w:b/>
          <w:bCs/>
          <w:szCs w:val="22"/>
          <w:rtl/>
        </w:rPr>
      </w:pPr>
      <w:r w:rsidRPr="00253CAF">
        <w:rPr>
          <w:rFonts w:eastAsia="MS Mincho" w:hint="cs"/>
          <w:b/>
          <w:bCs/>
          <w:szCs w:val="22"/>
          <w:rtl/>
        </w:rPr>
        <w:t xml:space="preserve">אגרות </w:t>
      </w:r>
      <w:proofErr w:type="spellStart"/>
      <w:r w:rsidRPr="00253CAF">
        <w:rPr>
          <w:rFonts w:eastAsia="MS Mincho" w:hint="cs"/>
          <w:b/>
          <w:bCs/>
          <w:szCs w:val="22"/>
          <w:rtl/>
        </w:rPr>
        <w:t>הראי"ה</w:t>
      </w:r>
      <w:proofErr w:type="spellEnd"/>
      <w:r w:rsidRPr="00253CAF">
        <w:rPr>
          <w:rFonts w:eastAsia="MS Mincho" w:hint="cs"/>
          <w:b/>
          <w:bCs/>
          <w:szCs w:val="22"/>
          <w:rtl/>
        </w:rPr>
        <w:t xml:space="preserve"> חלק א אגרת סד</w:t>
      </w:r>
    </w:p>
    <w:p w:rsidR="003B0D27" w:rsidRPr="00253CAF" w:rsidRDefault="003B0D27" w:rsidP="00C04839">
      <w:pPr>
        <w:rPr>
          <w:rFonts w:eastAsia="MS Mincho"/>
          <w:szCs w:val="22"/>
          <w:rtl/>
        </w:rPr>
      </w:pPr>
      <w:r w:rsidRPr="00253CAF">
        <w:rPr>
          <w:rFonts w:eastAsia="MS Mincho"/>
          <w:szCs w:val="22"/>
          <w:rtl/>
        </w:rPr>
        <w:t xml:space="preserve">ב"ה, </w:t>
      </w:r>
      <w:proofErr w:type="spellStart"/>
      <w:r w:rsidRPr="00253CAF">
        <w:rPr>
          <w:rFonts w:eastAsia="MS Mincho"/>
          <w:szCs w:val="22"/>
          <w:rtl/>
        </w:rPr>
        <w:t>עה"ק</w:t>
      </w:r>
      <w:proofErr w:type="spellEnd"/>
      <w:r w:rsidRPr="00253CAF">
        <w:rPr>
          <w:rFonts w:eastAsia="MS Mincho"/>
          <w:szCs w:val="22"/>
          <w:rtl/>
        </w:rPr>
        <w:t xml:space="preserve"> יפו ת"ו, ג' אדר תרס"ז.</w:t>
      </w:r>
      <w:r w:rsidR="00C04839" w:rsidRPr="00253CAF">
        <w:rPr>
          <w:rFonts w:eastAsia="MS Mincho" w:hint="cs"/>
          <w:b/>
          <w:bCs/>
          <w:szCs w:val="22"/>
          <w:rtl/>
        </w:rPr>
        <w:t xml:space="preserve"> </w:t>
      </w:r>
      <w:r w:rsidRPr="00253CAF">
        <w:rPr>
          <w:rFonts w:eastAsia="MS Mincho"/>
          <w:szCs w:val="22"/>
          <w:rtl/>
        </w:rPr>
        <w:t xml:space="preserve">שלו' וברכה לכ' ידידי הרה"ג החכם הנעלה מר שמואל </w:t>
      </w:r>
      <w:proofErr w:type="spellStart"/>
      <w:r w:rsidRPr="00253CAF">
        <w:rPr>
          <w:rFonts w:eastAsia="MS Mincho"/>
          <w:szCs w:val="22"/>
          <w:rtl/>
        </w:rPr>
        <w:t>אלכסנדרוב</w:t>
      </w:r>
      <w:proofErr w:type="spellEnd"/>
      <w:r w:rsidRPr="00253CAF">
        <w:rPr>
          <w:rFonts w:eastAsia="MS Mincho"/>
          <w:szCs w:val="22"/>
          <w:rtl/>
        </w:rPr>
        <w:t xml:space="preserve"> </w:t>
      </w:r>
      <w:proofErr w:type="spellStart"/>
      <w:r w:rsidRPr="00253CAF">
        <w:rPr>
          <w:rFonts w:eastAsia="MS Mincho"/>
          <w:szCs w:val="22"/>
          <w:rtl/>
        </w:rPr>
        <w:t>שליט"א</w:t>
      </w:r>
      <w:proofErr w:type="spellEnd"/>
      <w:r w:rsidRPr="00253CAF">
        <w:rPr>
          <w:rFonts w:eastAsia="MS Mincho"/>
          <w:szCs w:val="22"/>
          <w:rtl/>
        </w:rPr>
        <w:t>.</w:t>
      </w:r>
      <w:r w:rsidR="00C04839" w:rsidRPr="00253CAF">
        <w:rPr>
          <w:rFonts w:eastAsia="MS Mincho" w:hint="cs"/>
          <w:szCs w:val="22"/>
          <w:rtl/>
        </w:rPr>
        <w:t>..</w:t>
      </w:r>
    </w:p>
    <w:p w:rsidR="003B0D27" w:rsidRPr="00253CAF" w:rsidRDefault="003B0D27" w:rsidP="00911174">
      <w:pPr>
        <w:rPr>
          <w:rFonts w:eastAsia="MS Mincho"/>
          <w:szCs w:val="22"/>
          <w:rtl/>
        </w:rPr>
      </w:pPr>
      <w:r w:rsidRPr="00253CAF">
        <w:rPr>
          <w:rFonts w:eastAsia="MS Mincho"/>
          <w:szCs w:val="22"/>
          <w:rtl/>
        </w:rPr>
        <w:t>כבר אמרתי במכתבים, שמצדם של יחידי הסגולה אין אנחנו יודעים הבדל</w:t>
      </w:r>
      <w:r w:rsidR="00C04839" w:rsidRPr="00253CAF">
        <w:rPr>
          <w:rFonts w:eastAsia="MS Mincho" w:hint="cs"/>
          <w:szCs w:val="22"/>
          <w:rtl/>
        </w:rPr>
        <w:t xml:space="preserve"> </w:t>
      </w:r>
      <w:r w:rsidRPr="00253CAF">
        <w:rPr>
          <w:rFonts w:eastAsia="MS Mincho"/>
          <w:szCs w:val="22"/>
          <w:rtl/>
        </w:rPr>
        <w:t xml:space="preserve"> בין עם ולשון</w:t>
      </w:r>
      <w:r w:rsidR="00253CAF" w:rsidRPr="00253CAF">
        <w:rPr>
          <w:rFonts w:eastAsia="MS Mincho"/>
          <w:szCs w:val="22"/>
          <w:rtl/>
        </w:rPr>
        <w:t xml:space="preserve"> ו"נכרי שעוסק בתורה ה"ה </w:t>
      </w:r>
      <w:proofErr w:type="spellStart"/>
      <w:r w:rsidR="00253CAF" w:rsidRPr="00253CAF">
        <w:rPr>
          <w:rFonts w:eastAsia="MS Mincho"/>
          <w:szCs w:val="22"/>
          <w:rtl/>
        </w:rPr>
        <w:t>ככה"ג</w:t>
      </w:r>
      <w:proofErr w:type="spellEnd"/>
      <w:r w:rsidR="00253CAF" w:rsidRPr="00253CAF">
        <w:rPr>
          <w:rFonts w:eastAsia="MS Mincho"/>
          <w:szCs w:val="22"/>
          <w:rtl/>
        </w:rPr>
        <w:t>"</w:t>
      </w:r>
      <w:r w:rsidRPr="00253CAF">
        <w:rPr>
          <w:rFonts w:eastAsia="MS Mincho"/>
          <w:szCs w:val="22"/>
          <w:rtl/>
        </w:rPr>
        <w:t xml:space="preserve">, וכבר אמרו חכמינו הראשונים "נקבל פני </w:t>
      </w:r>
      <w:proofErr w:type="spellStart"/>
      <w:r w:rsidRPr="00253CAF">
        <w:rPr>
          <w:rFonts w:eastAsia="MS Mincho"/>
          <w:szCs w:val="22"/>
          <w:rtl/>
        </w:rPr>
        <w:t>פילוסופוס</w:t>
      </w:r>
      <w:proofErr w:type="spellEnd"/>
      <w:r w:rsidRPr="00253CAF">
        <w:rPr>
          <w:rFonts w:eastAsia="MS Mincho"/>
          <w:szCs w:val="22"/>
          <w:rtl/>
        </w:rPr>
        <w:t xml:space="preserve"> חברנו".  אבל מה שאנו דורשים בשבחה של כנסת ישראל</w:t>
      </w:r>
      <w:r w:rsidR="00C04839" w:rsidRPr="00253CAF">
        <w:rPr>
          <w:rFonts w:eastAsia="MS Mincho" w:hint="cs"/>
          <w:szCs w:val="22"/>
          <w:rtl/>
        </w:rPr>
        <w:t xml:space="preserve"> </w:t>
      </w:r>
      <w:r w:rsidRPr="00253CAF">
        <w:rPr>
          <w:rFonts w:eastAsia="MS Mincho"/>
          <w:szCs w:val="22"/>
          <w:rtl/>
        </w:rPr>
        <w:t xml:space="preserve"> בכלל, הוא על דבר הסגולה </w:t>
      </w:r>
      <w:proofErr w:type="spellStart"/>
      <w:r w:rsidRPr="00253CAF">
        <w:rPr>
          <w:rFonts w:eastAsia="MS Mincho"/>
          <w:szCs w:val="22"/>
          <w:rtl/>
        </w:rPr>
        <w:t>האלקית</w:t>
      </w:r>
      <w:proofErr w:type="spellEnd"/>
      <w:r w:rsidRPr="00253CAF">
        <w:rPr>
          <w:rFonts w:eastAsia="MS Mincho"/>
          <w:szCs w:val="22"/>
          <w:rtl/>
        </w:rPr>
        <w:t xml:space="preserve"> הנמצאת בנשמת האומה בכללה, וממילא היא</w:t>
      </w:r>
      <w:r w:rsidR="00C04839" w:rsidRPr="00253CAF">
        <w:rPr>
          <w:rFonts w:eastAsia="MS Mincho" w:hint="cs"/>
          <w:szCs w:val="22"/>
          <w:rtl/>
        </w:rPr>
        <w:t xml:space="preserve"> </w:t>
      </w:r>
      <w:r w:rsidRPr="00253CAF">
        <w:rPr>
          <w:rFonts w:eastAsia="MS Mincho"/>
          <w:szCs w:val="22"/>
          <w:rtl/>
        </w:rPr>
        <w:t xml:space="preserve"> מתגלה ג"כ בכל יחיד באיזו צורה מיוחדת, ומקרא מלא הוא : </w:t>
      </w:r>
      <w:proofErr w:type="spellStart"/>
      <w:r w:rsidRPr="00253CAF">
        <w:rPr>
          <w:rFonts w:eastAsia="MS Mincho"/>
          <w:szCs w:val="22"/>
          <w:rtl/>
        </w:rPr>
        <w:t>ונפלינו</w:t>
      </w:r>
      <w:proofErr w:type="spellEnd"/>
      <w:r w:rsidRPr="00253CAF">
        <w:rPr>
          <w:rFonts w:eastAsia="MS Mincho"/>
          <w:szCs w:val="22"/>
          <w:rtl/>
        </w:rPr>
        <w:t xml:space="preserve"> וגו'. והחופש</w:t>
      </w:r>
      <w:r w:rsidR="00C04839" w:rsidRPr="00253CAF">
        <w:rPr>
          <w:rFonts w:eastAsia="MS Mincho" w:hint="cs"/>
          <w:szCs w:val="22"/>
          <w:rtl/>
        </w:rPr>
        <w:t xml:space="preserve"> </w:t>
      </w:r>
      <w:r w:rsidRPr="00253CAF">
        <w:rPr>
          <w:rFonts w:eastAsia="MS Mincho"/>
          <w:szCs w:val="22"/>
          <w:rtl/>
        </w:rPr>
        <w:t xml:space="preserve"> הגמור שלנו הוא, שנהיה מרימים ראש בגלוי להתפאר באהבת כנסת ישראל,</w:t>
      </w:r>
      <w:r w:rsidR="00911174">
        <w:rPr>
          <w:rFonts w:eastAsia="MS Mincho" w:hint="cs"/>
          <w:szCs w:val="22"/>
          <w:rtl/>
        </w:rPr>
        <w:t xml:space="preserve"> </w:t>
      </w:r>
      <w:r w:rsidRPr="00253CAF">
        <w:rPr>
          <w:rFonts w:eastAsia="MS Mincho"/>
          <w:szCs w:val="22"/>
          <w:rtl/>
        </w:rPr>
        <w:t xml:space="preserve"> החקוקה בנשמתנו פנימה, ואין לנו להכחיש אהבה טהורה זאת, לא מצד כל</w:t>
      </w:r>
      <w:r w:rsidR="00C04839" w:rsidRPr="00253CAF">
        <w:rPr>
          <w:rFonts w:eastAsia="MS Mincho" w:hint="cs"/>
          <w:szCs w:val="22"/>
          <w:rtl/>
        </w:rPr>
        <w:t xml:space="preserve"> </w:t>
      </w:r>
      <w:r w:rsidRPr="00253CAF">
        <w:rPr>
          <w:rFonts w:eastAsia="MS Mincho"/>
          <w:szCs w:val="22"/>
          <w:rtl/>
        </w:rPr>
        <w:t xml:space="preserve"> הגיון מדעי, ולא מצד כל חסידות קוסמופוליטית. כשנהיה יונקים מבארנו, באר ישראל, יהי' לנו כל, גם חסידות, גם דעה, ובהרחבת הדעת של עשירות פנימית</w:t>
      </w:r>
      <w:r w:rsidR="00C04839" w:rsidRPr="00253CAF">
        <w:rPr>
          <w:rFonts w:eastAsia="MS Mincho" w:hint="cs"/>
          <w:szCs w:val="22"/>
          <w:rtl/>
        </w:rPr>
        <w:t xml:space="preserve"> </w:t>
      </w:r>
      <w:r w:rsidRPr="00253CAF">
        <w:rPr>
          <w:rFonts w:eastAsia="MS Mincho"/>
          <w:szCs w:val="22"/>
          <w:rtl/>
        </w:rPr>
        <w:t xml:space="preserve"> נשקיף על כל </w:t>
      </w:r>
      <w:proofErr w:type="spellStart"/>
      <w:r w:rsidRPr="00253CAF">
        <w:rPr>
          <w:rFonts w:eastAsia="MS Mincho"/>
          <w:szCs w:val="22"/>
          <w:rtl/>
        </w:rPr>
        <w:t>הככר</w:t>
      </w:r>
      <w:proofErr w:type="spellEnd"/>
      <w:r w:rsidRPr="00253CAF">
        <w:rPr>
          <w:rFonts w:eastAsia="MS Mincho"/>
          <w:szCs w:val="22"/>
          <w:rtl/>
        </w:rPr>
        <w:t xml:space="preserve"> האנושי, להתכבד בחיל של חלקנו באוצר הכלל ושל חלקנו</w:t>
      </w:r>
      <w:r w:rsidR="00C04839" w:rsidRPr="00253CAF">
        <w:rPr>
          <w:rFonts w:eastAsia="MS Mincho" w:hint="cs"/>
          <w:szCs w:val="22"/>
          <w:rtl/>
        </w:rPr>
        <w:t xml:space="preserve"> </w:t>
      </w:r>
      <w:r w:rsidRPr="00253CAF">
        <w:rPr>
          <w:rFonts w:eastAsia="MS Mincho"/>
          <w:szCs w:val="22"/>
          <w:rtl/>
        </w:rPr>
        <w:t xml:space="preserve"> המיוחד שאין לזרים יד בו. - הללו את ד' כל גויים, כי גבר ע' חסדו.</w:t>
      </w:r>
    </w:p>
    <w:p w:rsidR="00C04839" w:rsidRPr="00253CAF" w:rsidRDefault="00C04839" w:rsidP="003B0D27">
      <w:pPr>
        <w:rPr>
          <w:rFonts w:eastAsia="MS Mincho"/>
          <w:szCs w:val="22"/>
          <w:rtl/>
        </w:rPr>
      </w:pPr>
    </w:p>
    <w:p w:rsidR="003B0D27" w:rsidRPr="00253CAF" w:rsidRDefault="003B0D27" w:rsidP="003B0D27">
      <w:pPr>
        <w:rPr>
          <w:rFonts w:eastAsia="MS Mincho"/>
          <w:b/>
          <w:bCs/>
          <w:szCs w:val="22"/>
          <w:rtl/>
        </w:rPr>
      </w:pPr>
      <w:r w:rsidRPr="00253CAF">
        <w:rPr>
          <w:rFonts w:eastAsia="MS Mincho" w:hint="cs"/>
          <w:b/>
          <w:bCs/>
          <w:szCs w:val="22"/>
          <w:rtl/>
        </w:rPr>
        <w:t xml:space="preserve">אגרות </w:t>
      </w:r>
      <w:proofErr w:type="spellStart"/>
      <w:r w:rsidRPr="00253CAF">
        <w:rPr>
          <w:rFonts w:eastAsia="MS Mincho" w:hint="cs"/>
          <w:b/>
          <w:bCs/>
          <w:szCs w:val="22"/>
          <w:rtl/>
        </w:rPr>
        <w:t>הראי"ה</w:t>
      </w:r>
      <w:proofErr w:type="spellEnd"/>
      <w:r w:rsidRPr="00253CAF">
        <w:rPr>
          <w:rFonts w:eastAsia="MS Mincho" w:hint="cs"/>
          <w:b/>
          <w:bCs/>
          <w:szCs w:val="22"/>
          <w:rtl/>
        </w:rPr>
        <w:t xml:space="preserve"> חלק ב אגרת תקנה</w:t>
      </w:r>
    </w:p>
    <w:p w:rsidR="00C04839" w:rsidRPr="00253CAF" w:rsidRDefault="00C04839" w:rsidP="00C04839">
      <w:pPr>
        <w:rPr>
          <w:rFonts w:eastAsia="MS Mincho"/>
          <w:szCs w:val="22"/>
          <w:rtl/>
        </w:rPr>
      </w:pPr>
      <w:r w:rsidRPr="00253CAF">
        <w:rPr>
          <w:rFonts w:eastAsia="MS Mincho"/>
          <w:szCs w:val="22"/>
          <w:rtl/>
        </w:rPr>
        <w:t xml:space="preserve">ב"ה, </w:t>
      </w:r>
      <w:proofErr w:type="spellStart"/>
      <w:r w:rsidRPr="00253CAF">
        <w:rPr>
          <w:rFonts w:eastAsia="MS Mincho"/>
          <w:szCs w:val="22"/>
          <w:rtl/>
        </w:rPr>
        <w:t>עה"ק</w:t>
      </w:r>
      <w:proofErr w:type="spellEnd"/>
      <w:r w:rsidRPr="00253CAF">
        <w:rPr>
          <w:rFonts w:eastAsia="MS Mincho"/>
          <w:szCs w:val="22"/>
          <w:rtl/>
        </w:rPr>
        <w:t xml:space="preserve"> יפו </w:t>
      </w:r>
      <w:proofErr w:type="spellStart"/>
      <w:r w:rsidRPr="00253CAF">
        <w:rPr>
          <w:rFonts w:eastAsia="MS Mincho"/>
          <w:szCs w:val="22"/>
          <w:rtl/>
        </w:rPr>
        <w:t>ה"ו</w:t>
      </w:r>
      <w:proofErr w:type="spellEnd"/>
      <w:r w:rsidRPr="00253CAF">
        <w:rPr>
          <w:rFonts w:eastAsia="MS Mincho"/>
          <w:szCs w:val="22"/>
          <w:rtl/>
        </w:rPr>
        <w:t xml:space="preserve">, </w:t>
      </w:r>
      <w:proofErr w:type="spellStart"/>
      <w:r w:rsidRPr="00253CAF">
        <w:rPr>
          <w:rFonts w:eastAsia="MS Mincho"/>
          <w:szCs w:val="22"/>
          <w:rtl/>
        </w:rPr>
        <w:t>ך"ד</w:t>
      </w:r>
      <w:proofErr w:type="spellEnd"/>
      <w:r w:rsidRPr="00253CAF">
        <w:rPr>
          <w:rFonts w:eastAsia="MS Mincho"/>
          <w:szCs w:val="22"/>
          <w:rtl/>
        </w:rPr>
        <w:t xml:space="preserve"> סיון תרע"ג.</w:t>
      </w:r>
      <w:r w:rsidRPr="00253CAF">
        <w:rPr>
          <w:rFonts w:eastAsia="MS Mincho" w:hint="cs"/>
          <w:szCs w:val="22"/>
          <w:rtl/>
        </w:rPr>
        <w:t xml:space="preserve"> </w:t>
      </w:r>
      <w:r w:rsidRPr="00253CAF">
        <w:rPr>
          <w:rFonts w:eastAsia="MS Mincho"/>
          <w:szCs w:val="22"/>
          <w:rtl/>
        </w:rPr>
        <w:t xml:space="preserve">לכבוד ידידי ורב </w:t>
      </w:r>
      <w:proofErr w:type="spellStart"/>
      <w:r w:rsidRPr="00253CAF">
        <w:rPr>
          <w:rFonts w:eastAsia="MS Mincho"/>
          <w:szCs w:val="22"/>
          <w:rtl/>
        </w:rPr>
        <w:t>רחימאי</w:t>
      </w:r>
      <w:proofErr w:type="spellEnd"/>
      <w:r w:rsidRPr="00253CAF">
        <w:rPr>
          <w:rFonts w:eastAsia="MS Mincho" w:hint="cs"/>
          <w:szCs w:val="22"/>
          <w:rtl/>
        </w:rPr>
        <w:t xml:space="preserve"> </w:t>
      </w:r>
      <w:r w:rsidRPr="00253CAF">
        <w:rPr>
          <w:rFonts w:eastAsia="MS Mincho"/>
          <w:szCs w:val="22"/>
          <w:rtl/>
        </w:rPr>
        <w:t xml:space="preserve">הרב הגאון </w:t>
      </w:r>
      <w:proofErr w:type="spellStart"/>
      <w:r w:rsidRPr="00253CAF">
        <w:rPr>
          <w:rFonts w:eastAsia="MS Mincho"/>
          <w:szCs w:val="22"/>
          <w:rtl/>
        </w:rPr>
        <w:t>האמיתי</w:t>
      </w:r>
      <w:proofErr w:type="spellEnd"/>
      <w:r w:rsidRPr="00253CAF">
        <w:rPr>
          <w:rFonts w:eastAsia="MS Mincho"/>
          <w:szCs w:val="22"/>
          <w:rtl/>
        </w:rPr>
        <w:t xml:space="preserve"> פאר הדור </w:t>
      </w:r>
      <w:proofErr w:type="spellStart"/>
      <w:r w:rsidRPr="00253CAF">
        <w:rPr>
          <w:rFonts w:eastAsia="MS Mincho"/>
          <w:szCs w:val="22"/>
          <w:rtl/>
        </w:rPr>
        <w:t>מוהר"ר</w:t>
      </w:r>
      <w:proofErr w:type="spellEnd"/>
      <w:r w:rsidRPr="00253CAF">
        <w:rPr>
          <w:rFonts w:eastAsia="MS Mincho"/>
          <w:szCs w:val="22"/>
          <w:rtl/>
        </w:rPr>
        <w:t xml:space="preserve"> יעקב</w:t>
      </w:r>
      <w:r w:rsidRPr="00253CAF">
        <w:rPr>
          <w:rFonts w:eastAsia="MS Mincho" w:hint="cs"/>
          <w:szCs w:val="22"/>
          <w:rtl/>
        </w:rPr>
        <w:t xml:space="preserve"> </w:t>
      </w:r>
      <w:r w:rsidRPr="00253CAF">
        <w:rPr>
          <w:rFonts w:eastAsia="MS Mincho"/>
          <w:szCs w:val="22"/>
          <w:rtl/>
        </w:rPr>
        <w:t xml:space="preserve">דוד </w:t>
      </w:r>
      <w:proofErr w:type="spellStart"/>
      <w:r w:rsidRPr="00253CAF">
        <w:rPr>
          <w:rFonts w:eastAsia="MS Mincho"/>
          <w:szCs w:val="22"/>
          <w:rtl/>
        </w:rPr>
        <w:t>רידב"ז</w:t>
      </w:r>
      <w:proofErr w:type="spellEnd"/>
      <w:r w:rsidRPr="00253CAF">
        <w:rPr>
          <w:rFonts w:eastAsia="MS Mincho"/>
          <w:szCs w:val="22"/>
          <w:rtl/>
        </w:rPr>
        <w:t xml:space="preserve"> </w:t>
      </w:r>
      <w:proofErr w:type="spellStart"/>
      <w:r w:rsidRPr="00253CAF">
        <w:rPr>
          <w:rFonts w:eastAsia="MS Mincho"/>
          <w:szCs w:val="22"/>
          <w:rtl/>
        </w:rPr>
        <w:t>שליט"א</w:t>
      </w:r>
      <w:proofErr w:type="spellEnd"/>
      <w:r w:rsidRPr="00253CAF">
        <w:rPr>
          <w:rFonts w:eastAsia="MS Mincho"/>
          <w:szCs w:val="22"/>
          <w:rtl/>
        </w:rPr>
        <w:t>.</w:t>
      </w:r>
      <w:r w:rsidRPr="00253CAF">
        <w:rPr>
          <w:rFonts w:eastAsia="MS Mincho" w:hint="cs"/>
          <w:szCs w:val="22"/>
          <w:rtl/>
        </w:rPr>
        <w:t>..</w:t>
      </w:r>
    </w:p>
    <w:p w:rsidR="003B0D27" w:rsidRPr="00253CAF" w:rsidRDefault="003B0D27" w:rsidP="00911174">
      <w:pPr>
        <w:rPr>
          <w:rFonts w:eastAsia="MS Mincho"/>
          <w:szCs w:val="22"/>
          <w:rtl/>
        </w:rPr>
      </w:pPr>
      <w:r w:rsidRPr="00253CAF">
        <w:rPr>
          <w:rFonts w:eastAsia="MS Mincho"/>
          <w:szCs w:val="22"/>
          <w:rtl/>
        </w:rPr>
        <w:t xml:space="preserve">ידע </w:t>
      </w:r>
      <w:proofErr w:type="spellStart"/>
      <w:r w:rsidRPr="00253CAF">
        <w:rPr>
          <w:rFonts w:eastAsia="MS Mincho"/>
          <w:szCs w:val="22"/>
          <w:rtl/>
        </w:rPr>
        <w:t>הדר"ג</w:t>
      </w:r>
      <w:proofErr w:type="spellEnd"/>
      <w:r w:rsidRPr="00253CAF">
        <w:rPr>
          <w:rFonts w:eastAsia="MS Mincho"/>
          <w:szCs w:val="22"/>
          <w:rtl/>
        </w:rPr>
        <w:t xml:space="preserve">, ששני דברים </w:t>
      </w:r>
      <w:proofErr w:type="spellStart"/>
      <w:r w:rsidRPr="00253CAF">
        <w:rPr>
          <w:rFonts w:eastAsia="MS Mincho"/>
          <w:szCs w:val="22"/>
          <w:rtl/>
        </w:rPr>
        <w:t>עקריים</w:t>
      </w:r>
      <w:proofErr w:type="spellEnd"/>
      <w:r w:rsidRPr="00253CAF">
        <w:rPr>
          <w:rFonts w:eastAsia="MS Mincho"/>
          <w:szCs w:val="22"/>
          <w:rtl/>
        </w:rPr>
        <w:t xml:space="preserve"> ישנם שהם יחד בונים קדושת-ישראל</w:t>
      </w:r>
      <w:r w:rsidR="00C04839" w:rsidRPr="00253CAF">
        <w:rPr>
          <w:rFonts w:eastAsia="MS Mincho" w:hint="cs"/>
          <w:szCs w:val="22"/>
          <w:rtl/>
        </w:rPr>
        <w:t xml:space="preserve"> </w:t>
      </w:r>
      <w:r w:rsidR="00911174">
        <w:rPr>
          <w:rFonts w:eastAsia="MS Mincho"/>
          <w:szCs w:val="22"/>
          <w:rtl/>
        </w:rPr>
        <w:t xml:space="preserve">וההתקשרות </w:t>
      </w:r>
      <w:proofErr w:type="spellStart"/>
      <w:r w:rsidR="00911174">
        <w:rPr>
          <w:rFonts w:eastAsia="MS Mincho"/>
          <w:szCs w:val="22"/>
          <w:rtl/>
        </w:rPr>
        <w:t>האלהית</w:t>
      </w:r>
      <w:proofErr w:type="spellEnd"/>
      <w:r w:rsidRPr="00253CAF">
        <w:rPr>
          <w:rFonts w:eastAsia="MS Mincho"/>
          <w:szCs w:val="22"/>
          <w:rtl/>
        </w:rPr>
        <w:t xml:space="preserve">  עמהם. הא' הוא סגולה, כלומר טבע הקדושה</w:t>
      </w:r>
      <w:r w:rsidR="00C04839" w:rsidRPr="00253CAF">
        <w:rPr>
          <w:rFonts w:eastAsia="MS Mincho" w:hint="cs"/>
          <w:szCs w:val="22"/>
          <w:rtl/>
        </w:rPr>
        <w:t xml:space="preserve"> </w:t>
      </w:r>
      <w:r w:rsidRPr="00253CAF">
        <w:rPr>
          <w:rFonts w:eastAsia="MS Mincho"/>
          <w:szCs w:val="22"/>
          <w:rtl/>
        </w:rPr>
        <w:t>שבנשמת ישראל מירושת אבות, כאמור: "לא בצדקתך וגו'" "רק</w:t>
      </w:r>
      <w:r w:rsidR="00C04839" w:rsidRPr="00253CAF">
        <w:rPr>
          <w:rFonts w:eastAsia="MS Mincho" w:hint="cs"/>
          <w:szCs w:val="22"/>
          <w:rtl/>
        </w:rPr>
        <w:t xml:space="preserve"> </w:t>
      </w:r>
      <w:r w:rsidRPr="00253CAF">
        <w:rPr>
          <w:rFonts w:eastAsia="MS Mincho"/>
          <w:szCs w:val="22"/>
          <w:rtl/>
        </w:rPr>
        <w:t>באבותיך חשק ד' לאהבה אותם ויבחר בזרעם אחריהם" , "והייתם לי סגולה מכל</w:t>
      </w:r>
      <w:r w:rsidR="00C04839" w:rsidRPr="00253CAF">
        <w:rPr>
          <w:rFonts w:eastAsia="MS Mincho" w:hint="cs"/>
          <w:szCs w:val="22"/>
          <w:rtl/>
        </w:rPr>
        <w:t xml:space="preserve"> </w:t>
      </w:r>
      <w:r w:rsidRPr="00253CAF">
        <w:rPr>
          <w:rFonts w:eastAsia="MS Mincho"/>
          <w:szCs w:val="22"/>
          <w:rtl/>
        </w:rPr>
        <w:t xml:space="preserve">העמים"  ; והסגולה הוא </w:t>
      </w:r>
      <w:proofErr w:type="spellStart"/>
      <w:r w:rsidRPr="00253CAF">
        <w:rPr>
          <w:rFonts w:eastAsia="MS Mincho"/>
          <w:szCs w:val="22"/>
          <w:rtl/>
        </w:rPr>
        <w:t>כח</w:t>
      </w:r>
      <w:proofErr w:type="spellEnd"/>
      <w:r w:rsidRPr="00253CAF">
        <w:rPr>
          <w:rFonts w:eastAsia="MS Mincho"/>
          <w:szCs w:val="22"/>
          <w:rtl/>
        </w:rPr>
        <w:t xml:space="preserve"> קדוש פנימי מונח בטבע-הנפש ברצון ד', כמו טבע</w:t>
      </w:r>
      <w:r w:rsidR="00C04839" w:rsidRPr="00253CAF">
        <w:rPr>
          <w:rFonts w:eastAsia="MS Mincho" w:hint="cs"/>
          <w:szCs w:val="22"/>
          <w:rtl/>
        </w:rPr>
        <w:t xml:space="preserve"> </w:t>
      </w:r>
      <w:r w:rsidRPr="00253CAF">
        <w:rPr>
          <w:rFonts w:eastAsia="MS Mincho"/>
          <w:szCs w:val="22"/>
          <w:rtl/>
        </w:rPr>
        <w:t>כל דבר מהמציאות, שאי-אפשר לו להשתנות כלל, "כי הוא אמר ויהי", "ויעמידם</w:t>
      </w:r>
      <w:r w:rsidR="00C04839" w:rsidRPr="00253CAF">
        <w:rPr>
          <w:rFonts w:eastAsia="MS Mincho" w:hint="cs"/>
          <w:szCs w:val="22"/>
          <w:rtl/>
        </w:rPr>
        <w:t xml:space="preserve"> </w:t>
      </w:r>
      <w:r w:rsidRPr="00253CAF">
        <w:rPr>
          <w:rFonts w:eastAsia="MS Mincho"/>
          <w:szCs w:val="22"/>
          <w:rtl/>
        </w:rPr>
        <w:t xml:space="preserve">לעד לעולם" .  </w:t>
      </w:r>
      <w:proofErr w:type="spellStart"/>
      <w:r w:rsidRPr="00253CAF">
        <w:rPr>
          <w:rFonts w:eastAsia="MS Mincho"/>
          <w:szCs w:val="22"/>
          <w:rtl/>
        </w:rPr>
        <w:t>והב</w:t>
      </w:r>
      <w:proofErr w:type="spellEnd"/>
      <w:r w:rsidRPr="00253CAF">
        <w:rPr>
          <w:rFonts w:eastAsia="MS Mincho"/>
          <w:szCs w:val="22"/>
          <w:rtl/>
        </w:rPr>
        <w:t>' הוא ענין-בחירה, זה תלוי במעשה הטוב ובתלמוד-תורה. החלק</w:t>
      </w:r>
      <w:r w:rsidR="00C04839" w:rsidRPr="00253CAF">
        <w:rPr>
          <w:rFonts w:eastAsia="MS Mincho" w:hint="cs"/>
          <w:szCs w:val="22"/>
          <w:rtl/>
        </w:rPr>
        <w:t xml:space="preserve"> </w:t>
      </w:r>
      <w:r w:rsidRPr="00253CAF">
        <w:rPr>
          <w:rFonts w:eastAsia="MS Mincho"/>
          <w:szCs w:val="22"/>
          <w:rtl/>
        </w:rPr>
        <w:t>של הסגולה הוא הרבה, באין ערוך כלל, יותר גדול וקדוש מהחלק התלוי בבחירה</w:t>
      </w:r>
      <w:r w:rsidR="00C04839" w:rsidRPr="00253CAF">
        <w:rPr>
          <w:rFonts w:eastAsia="MS Mincho" w:hint="cs"/>
          <w:szCs w:val="22"/>
          <w:rtl/>
        </w:rPr>
        <w:t xml:space="preserve"> </w:t>
      </w:r>
      <w:r w:rsidRPr="00253CAF">
        <w:rPr>
          <w:rFonts w:eastAsia="MS Mincho"/>
          <w:szCs w:val="22"/>
          <w:rtl/>
        </w:rPr>
        <w:t>אלא שברית כרותה היא, שהסגולה הפנימית לא תתגלה בזמן הזה כ"א לפי אותה</w:t>
      </w:r>
      <w:r w:rsidR="00C04839" w:rsidRPr="00253CAF">
        <w:rPr>
          <w:rFonts w:eastAsia="MS Mincho" w:hint="cs"/>
          <w:szCs w:val="22"/>
          <w:rtl/>
        </w:rPr>
        <w:t xml:space="preserve"> </w:t>
      </w:r>
      <w:proofErr w:type="spellStart"/>
      <w:r w:rsidRPr="00253CAF">
        <w:rPr>
          <w:rFonts w:eastAsia="MS Mincho"/>
          <w:szCs w:val="22"/>
          <w:rtl/>
        </w:rPr>
        <w:t>המדה</w:t>
      </w:r>
      <w:proofErr w:type="spellEnd"/>
      <w:r w:rsidRPr="00253CAF">
        <w:rPr>
          <w:rFonts w:eastAsia="MS Mincho"/>
          <w:szCs w:val="22"/>
          <w:rtl/>
        </w:rPr>
        <w:t xml:space="preserve"> שהבחירה מסייעה את גילויה, ע"כ </w:t>
      </w:r>
      <w:proofErr w:type="spellStart"/>
      <w:r w:rsidRPr="00253CAF">
        <w:rPr>
          <w:rFonts w:eastAsia="MS Mincho"/>
          <w:szCs w:val="22"/>
          <w:rtl/>
        </w:rPr>
        <w:t>הכל</w:t>
      </w:r>
      <w:proofErr w:type="spellEnd"/>
      <w:r w:rsidRPr="00253CAF">
        <w:rPr>
          <w:rFonts w:eastAsia="MS Mincho"/>
          <w:szCs w:val="22"/>
          <w:rtl/>
        </w:rPr>
        <w:t xml:space="preserve"> תלוי לפי רוב המעשה וקדושה</w:t>
      </w:r>
      <w:r w:rsidR="00C04839" w:rsidRPr="00253CAF">
        <w:rPr>
          <w:rFonts w:eastAsia="MS Mincho" w:hint="cs"/>
          <w:szCs w:val="22"/>
          <w:rtl/>
        </w:rPr>
        <w:t xml:space="preserve"> </w:t>
      </w:r>
      <w:r w:rsidRPr="00253CAF">
        <w:rPr>
          <w:rFonts w:eastAsia="MS Mincho"/>
          <w:szCs w:val="22"/>
          <w:rtl/>
        </w:rPr>
        <w:t xml:space="preserve">האמונה ותלמוד-תורה. </w:t>
      </w:r>
      <w:proofErr w:type="spellStart"/>
      <w:r w:rsidRPr="00253CAF">
        <w:rPr>
          <w:rFonts w:eastAsia="MS Mincho"/>
          <w:szCs w:val="22"/>
          <w:rtl/>
        </w:rPr>
        <w:t>והשי"ת</w:t>
      </w:r>
      <w:proofErr w:type="spellEnd"/>
      <w:r w:rsidRPr="00253CAF">
        <w:rPr>
          <w:rFonts w:eastAsia="MS Mincho"/>
          <w:szCs w:val="22"/>
          <w:rtl/>
        </w:rPr>
        <w:t>, הנוהג בחסדו בכל דור, מסדר הוא את סדרי</w:t>
      </w:r>
      <w:r w:rsidR="00C04839" w:rsidRPr="00253CAF">
        <w:rPr>
          <w:rFonts w:eastAsia="MS Mincho" w:hint="cs"/>
          <w:szCs w:val="22"/>
          <w:rtl/>
        </w:rPr>
        <w:t xml:space="preserve"> </w:t>
      </w:r>
      <w:r w:rsidRPr="00253CAF">
        <w:rPr>
          <w:rFonts w:eastAsia="MS Mincho"/>
          <w:szCs w:val="22"/>
          <w:rtl/>
        </w:rPr>
        <w:t xml:space="preserve">הנשמות הצריכות להופיע בעולם : לפעמים </w:t>
      </w:r>
      <w:proofErr w:type="spellStart"/>
      <w:r w:rsidRPr="00253CAF">
        <w:rPr>
          <w:rFonts w:eastAsia="MS Mincho"/>
          <w:szCs w:val="22"/>
          <w:rtl/>
        </w:rPr>
        <w:t>כח</w:t>
      </w:r>
      <w:proofErr w:type="spellEnd"/>
      <w:r w:rsidRPr="00253CAF">
        <w:rPr>
          <w:rFonts w:eastAsia="MS Mincho"/>
          <w:szCs w:val="22"/>
          <w:rtl/>
        </w:rPr>
        <w:t xml:space="preserve">-הבחירה מתגבר </w:t>
      </w:r>
      <w:proofErr w:type="spellStart"/>
      <w:r w:rsidRPr="00253CAF">
        <w:rPr>
          <w:rFonts w:eastAsia="MS Mincho"/>
          <w:szCs w:val="22"/>
          <w:rtl/>
        </w:rPr>
        <w:t>וכח</w:t>
      </w:r>
      <w:proofErr w:type="spellEnd"/>
      <w:r w:rsidRPr="00253CAF">
        <w:rPr>
          <w:rFonts w:eastAsia="MS Mincho"/>
          <w:szCs w:val="22"/>
          <w:rtl/>
        </w:rPr>
        <w:t>-הסגולה עומד</w:t>
      </w:r>
      <w:r w:rsidR="00C04839" w:rsidRPr="00253CAF">
        <w:rPr>
          <w:rFonts w:eastAsia="MS Mincho" w:hint="cs"/>
          <w:szCs w:val="22"/>
          <w:rtl/>
        </w:rPr>
        <w:t xml:space="preserve"> </w:t>
      </w:r>
      <w:r w:rsidRPr="00253CAF">
        <w:rPr>
          <w:rFonts w:eastAsia="MS Mincho"/>
          <w:szCs w:val="22"/>
          <w:rtl/>
        </w:rPr>
        <w:t xml:space="preserve">במצב ההעלם ואינו ניכר, ולפעמים </w:t>
      </w:r>
      <w:proofErr w:type="spellStart"/>
      <w:r w:rsidRPr="00253CAF">
        <w:rPr>
          <w:rFonts w:eastAsia="MS Mincho"/>
          <w:szCs w:val="22"/>
          <w:rtl/>
        </w:rPr>
        <w:t>כח</w:t>
      </w:r>
      <w:proofErr w:type="spellEnd"/>
      <w:r w:rsidRPr="00253CAF">
        <w:rPr>
          <w:rFonts w:eastAsia="MS Mincho"/>
          <w:szCs w:val="22"/>
          <w:rtl/>
        </w:rPr>
        <w:t xml:space="preserve">-הסגולה מתגבר </w:t>
      </w:r>
      <w:proofErr w:type="spellStart"/>
      <w:r w:rsidRPr="00253CAF">
        <w:rPr>
          <w:rFonts w:eastAsia="MS Mincho"/>
          <w:szCs w:val="22"/>
          <w:rtl/>
        </w:rPr>
        <w:t>וכח</w:t>
      </w:r>
      <w:proofErr w:type="spellEnd"/>
      <w:r w:rsidRPr="00253CAF">
        <w:rPr>
          <w:rFonts w:eastAsia="MS Mincho"/>
          <w:szCs w:val="22"/>
          <w:rtl/>
        </w:rPr>
        <w:t xml:space="preserve"> הבחירה עומד במצב</w:t>
      </w:r>
      <w:r w:rsidR="00C04839" w:rsidRPr="00253CAF">
        <w:rPr>
          <w:rFonts w:eastAsia="MS Mincho" w:hint="cs"/>
          <w:szCs w:val="22"/>
          <w:rtl/>
        </w:rPr>
        <w:t xml:space="preserve"> </w:t>
      </w:r>
      <w:r w:rsidRPr="00253CAF">
        <w:rPr>
          <w:rFonts w:eastAsia="MS Mincho"/>
          <w:szCs w:val="22"/>
          <w:rtl/>
        </w:rPr>
        <w:t xml:space="preserve">הנעלם. וכל עיקרה של ברית - אבות, שאיננו פוסק אפילו כשתמה כבר זכות-אבות  , הוא בא מצד </w:t>
      </w:r>
      <w:proofErr w:type="spellStart"/>
      <w:r w:rsidRPr="00253CAF">
        <w:rPr>
          <w:rFonts w:eastAsia="MS Mincho"/>
          <w:szCs w:val="22"/>
          <w:rtl/>
        </w:rPr>
        <w:t>כח</w:t>
      </w:r>
      <w:proofErr w:type="spellEnd"/>
      <w:r w:rsidRPr="00253CAF">
        <w:rPr>
          <w:rFonts w:eastAsia="MS Mincho"/>
          <w:szCs w:val="22"/>
          <w:rtl/>
        </w:rPr>
        <w:t xml:space="preserve">-הסגולה, </w:t>
      </w:r>
      <w:proofErr w:type="spellStart"/>
      <w:r w:rsidRPr="00253CAF">
        <w:rPr>
          <w:rFonts w:eastAsia="MS Mincho"/>
          <w:szCs w:val="22"/>
          <w:rtl/>
        </w:rPr>
        <w:t>ובעקבא-דמשיחא</w:t>
      </w:r>
      <w:proofErr w:type="spellEnd"/>
      <w:r w:rsidRPr="00253CAF">
        <w:rPr>
          <w:rFonts w:eastAsia="MS Mincho"/>
          <w:szCs w:val="22"/>
          <w:rtl/>
        </w:rPr>
        <w:t xml:space="preserve"> מתגבר ביותר </w:t>
      </w:r>
      <w:proofErr w:type="spellStart"/>
      <w:r w:rsidRPr="00253CAF">
        <w:rPr>
          <w:rFonts w:eastAsia="MS Mincho"/>
          <w:szCs w:val="22"/>
          <w:rtl/>
        </w:rPr>
        <w:t>כח</w:t>
      </w:r>
      <w:proofErr w:type="spellEnd"/>
      <w:r w:rsidRPr="00253CAF">
        <w:rPr>
          <w:rFonts w:eastAsia="MS Mincho"/>
          <w:szCs w:val="22"/>
          <w:rtl/>
        </w:rPr>
        <w:t>-הסגולה,</w:t>
      </w:r>
      <w:r w:rsidR="00C04839" w:rsidRPr="00253CAF">
        <w:rPr>
          <w:rFonts w:eastAsia="MS Mincho" w:hint="cs"/>
          <w:szCs w:val="22"/>
          <w:rtl/>
        </w:rPr>
        <w:t xml:space="preserve"> </w:t>
      </w:r>
      <w:r w:rsidRPr="00253CAF">
        <w:rPr>
          <w:rFonts w:eastAsia="MS Mincho"/>
          <w:szCs w:val="22"/>
          <w:rtl/>
        </w:rPr>
        <w:t>שהוא תוכן "זוכר חסדי אבות ומביא גואל לבני בניהם למען שמו באהבה", כלומר</w:t>
      </w:r>
      <w:r w:rsidR="00C04839" w:rsidRPr="00253CAF">
        <w:rPr>
          <w:rFonts w:eastAsia="MS Mincho" w:hint="cs"/>
          <w:szCs w:val="22"/>
          <w:rtl/>
        </w:rPr>
        <w:t xml:space="preserve"> </w:t>
      </w:r>
      <w:r w:rsidRPr="00253CAF">
        <w:rPr>
          <w:rFonts w:eastAsia="MS Mincho"/>
          <w:szCs w:val="22"/>
          <w:rtl/>
        </w:rPr>
        <w:t>לא מצד הבחירה שהיא באה מצד המעשים הטובים שבבנים ומצד התשובה, אלא</w:t>
      </w:r>
      <w:r w:rsidR="00C04839" w:rsidRPr="00253CAF">
        <w:rPr>
          <w:rFonts w:eastAsia="MS Mincho" w:hint="cs"/>
          <w:szCs w:val="22"/>
          <w:rtl/>
        </w:rPr>
        <w:t xml:space="preserve"> </w:t>
      </w:r>
      <w:r w:rsidRPr="00253CAF">
        <w:rPr>
          <w:rFonts w:eastAsia="MS Mincho"/>
          <w:szCs w:val="22"/>
          <w:rtl/>
        </w:rPr>
        <w:t>למען שמו, המתגלה ע"י זכירת חסדי אבות. אמנם לפעמים מתגבר חושך כזה שמפסיק את הופעת הסגולה ג"כ. אבל זה</w:t>
      </w:r>
      <w:r w:rsidR="00C04839" w:rsidRPr="00253CAF">
        <w:rPr>
          <w:rFonts w:eastAsia="MS Mincho" w:hint="cs"/>
          <w:szCs w:val="22"/>
          <w:rtl/>
        </w:rPr>
        <w:t xml:space="preserve"> </w:t>
      </w:r>
      <w:r w:rsidRPr="00253CAF">
        <w:rPr>
          <w:rFonts w:eastAsia="MS Mincho"/>
          <w:szCs w:val="22"/>
          <w:rtl/>
        </w:rPr>
        <w:t>אי-אפשר כ"א במי שבא למדה זו להיות ח"ו שונא את ישראל, ודורש רעה להם</w:t>
      </w:r>
      <w:r w:rsidR="00C04839" w:rsidRPr="00253CAF">
        <w:rPr>
          <w:rFonts w:eastAsia="MS Mincho" w:hint="cs"/>
          <w:szCs w:val="22"/>
          <w:rtl/>
        </w:rPr>
        <w:t xml:space="preserve"> </w:t>
      </w:r>
      <w:r w:rsidRPr="00253CAF">
        <w:rPr>
          <w:rFonts w:eastAsia="MS Mincho"/>
          <w:szCs w:val="22"/>
          <w:rtl/>
        </w:rPr>
        <w:t>בפועל ובצפיית-הלב</w:t>
      </w:r>
      <w:r w:rsidR="00C04839" w:rsidRPr="00253CAF">
        <w:rPr>
          <w:rFonts w:eastAsia="MS Mincho" w:hint="cs"/>
          <w:szCs w:val="22"/>
          <w:rtl/>
        </w:rPr>
        <w:t>...</w:t>
      </w:r>
    </w:p>
    <w:p w:rsidR="003B0D27" w:rsidRPr="00253CAF" w:rsidRDefault="003B0D27" w:rsidP="003B0D27">
      <w:pPr>
        <w:rPr>
          <w:rFonts w:eastAsia="MS Mincho"/>
          <w:szCs w:val="22"/>
          <w:rtl/>
        </w:rPr>
      </w:pPr>
    </w:p>
    <w:p w:rsidR="003B0D27" w:rsidRPr="00253CAF" w:rsidRDefault="00253CAF" w:rsidP="003B0D27">
      <w:pPr>
        <w:rPr>
          <w:rFonts w:eastAsia="MS Mincho"/>
          <w:b/>
          <w:bCs/>
          <w:szCs w:val="22"/>
          <w:rtl/>
        </w:rPr>
      </w:pPr>
      <w:r w:rsidRPr="00253CAF">
        <w:rPr>
          <w:rFonts w:eastAsia="MS Mincho" w:hint="cs"/>
          <w:b/>
          <w:bCs/>
          <w:szCs w:val="22"/>
          <w:rtl/>
        </w:rPr>
        <w:t xml:space="preserve">אורות, </w:t>
      </w:r>
      <w:r w:rsidR="003B0D27" w:rsidRPr="00253CAF">
        <w:rPr>
          <w:rFonts w:eastAsia="MS Mincho" w:hint="cs"/>
          <w:b/>
          <w:bCs/>
          <w:szCs w:val="22"/>
          <w:rtl/>
        </w:rPr>
        <w:t>אורות ישראל פרק ה פסקה ח (קובץ א פס' תשיא)</w:t>
      </w:r>
    </w:p>
    <w:p w:rsidR="003B0D27" w:rsidRPr="00253CAF" w:rsidRDefault="003B0D27" w:rsidP="003B0D27">
      <w:pPr>
        <w:rPr>
          <w:rFonts w:eastAsia="MS Mincho"/>
          <w:szCs w:val="22"/>
          <w:rtl/>
        </w:rPr>
      </w:pPr>
      <w:r w:rsidRPr="00253CAF">
        <w:rPr>
          <w:rFonts w:eastAsia="MS Mincho"/>
          <w:szCs w:val="22"/>
          <w:rtl/>
        </w:rPr>
        <w:t xml:space="preserve">צורתם של ישראל צריכה להתברר, אם האנושיות הכללית של תוכן האדם עומדת היא בה בצביונה כמו שהיא אצל כל העמים, ועליה נבנתה הצורה הישראלית </w:t>
      </w:r>
      <w:proofErr w:type="spellStart"/>
      <w:r w:rsidRPr="00253CAF">
        <w:rPr>
          <w:rFonts w:eastAsia="MS Mincho"/>
          <w:szCs w:val="22"/>
          <w:rtl/>
        </w:rPr>
        <w:t>המיחדתה</w:t>
      </w:r>
      <w:proofErr w:type="spellEnd"/>
      <w:r w:rsidRPr="00253CAF">
        <w:rPr>
          <w:rFonts w:eastAsia="MS Mincho"/>
          <w:szCs w:val="22"/>
          <w:rtl/>
        </w:rPr>
        <w:t xml:space="preserve">, או שמעקב עד ראש </w:t>
      </w:r>
      <w:proofErr w:type="spellStart"/>
      <w:r w:rsidRPr="00253CAF">
        <w:rPr>
          <w:rFonts w:eastAsia="MS Mincho"/>
          <w:szCs w:val="22"/>
          <w:rtl/>
        </w:rPr>
        <w:t>הכל</w:t>
      </w:r>
      <w:proofErr w:type="spellEnd"/>
      <w:r w:rsidRPr="00253CAF">
        <w:rPr>
          <w:rFonts w:eastAsia="MS Mincho"/>
          <w:szCs w:val="22"/>
          <w:rtl/>
        </w:rPr>
        <w:t xml:space="preserve"> הוא מיוחד. לבירור זה צריכים להשתמש במקורות שונים, תורניים, שכליים, </w:t>
      </w:r>
      <w:proofErr w:type="spellStart"/>
      <w:r w:rsidRPr="00253CAF">
        <w:rPr>
          <w:rFonts w:eastAsia="MS Mincho"/>
          <w:szCs w:val="22"/>
          <w:rtl/>
        </w:rPr>
        <w:t>הסתוריים</w:t>
      </w:r>
      <w:proofErr w:type="spellEnd"/>
      <w:r w:rsidRPr="00253CAF">
        <w:rPr>
          <w:rFonts w:eastAsia="MS Mincho"/>
          <w:szCs w:val="22"/>
          <w:rtl/>
        </w:rPr>
        <w:t xml:space="preserve">, </w:t>
      </w:r>
      <w:proofErr w:type="spellStart"/>
      <w:r w:rsidRPr="00253CAF">
        <w:rPr>
          <w:rFonts w:eastAsia="MS Mincho"/>
          <w:szCs w:val="22"/>
          <w:rtl/>
        </w:rPr>
        <w:t>רזיים</w:t>
      </w:r>
      <w:proofErr w:type="spellEnd"/>
      <w:r w:rsidRPr="00253CAF">
        <w:rPr>
          <w:rFonts w:eastAsia="MS Mincho"/>
          <w:szCs w:val="22"/>
          <w:rtl/>
        </w:rPr>
        <w:t xml:space="preserve">, </w:t>
      </w:r>
      <w:proofErr w:type="spellStart"/>
      <w:r w:rsidRPr="00253CAF">
        <w:rPr>
          <w:rFonts w:eastAsia="MS Mincho"/>
          <w:szCs w:val="22"/>
          <w:rtl/>
        </w:rPr>
        <w:t>הופעיים</w:t>
      </w:r>
      <w:proofErr w:type="spellEnd"/>
      <w:r w:rsidRPr="00253CAF">
        <w:rPr>
          <w:rFonts w:eastAsia="MS Mincho"/>
          <w:szCs w:val="22"/>
          <w:rtl/>
        </w:rPr>
        <w:t xml:space="preserve">, שיריים, ולפעמים ג"כ פוליטיים ואקונומיים. נראה הדבר שמקודם נערך הדבר שצורת האדם תשתלם בכללותה, ובתור תוספת ויתרון יגלה על האומה המיוחדת רוחה המפואר בהדרת קודש. אבל נתקלקלו </w:t>
      </w:r>
      <w:proofErr w:type="spellStart"/>
      <w:r w:rsidRPr="00253CAF">
        <w:rPr>
          <w:rFonts w:eastAsia="MS Mincho"/>
          <w:szCs w:val="22"/>
          <w:rtl/>
        </w:rPr>
        <w:t>הענינים</w:t>
      </w:r>
      <w:proofErr w:type="spellEnd"/>
      <w:r w:rsidRPr="00253CAF">
        <w:rPr>
          <w:rFonts w:eastAsia="MS Mincho"/>
          <w:szCs w:val="22"/>
          <w:rtl/>
        </w:rPr>
        <w:t xml:space="preserve"> ורוח האדם שקע כ"כ בכלל, עד שלא היה החול יכול </w:t>
      </w:r>
      <w:proofErr w:type="spellStart"/>
      <w:r w:rsidRPr="00253CAF">
        <w:rPr>
          <w:rFonts w:eastAsia="MS Mincho"/>
          <w:szCs w:val="22"/>
          <w:rtl/>
        </w:rPr>
        <w:t>להעשות</w:t>
      </w:r>
      <w:proofErr w:type="spellEnd"/>
      <w:r w:rsidRPr="00253CAF">
        <w:rPr>
          <w:rFonts w:eastAsia="MS Mincho"/>
          <w:szCs w:val="22"/>
          <w:rtl/>
        </w:rPr>
        <w:t xml:space="preserve"> בסיס לקודש אלא א"כ יקלקל אותו, והוכרחה גלות מצרים לבא בתור כור הברזל, שצירפה את צד האדם שבישראל, עד שנעשה לבריה חדשה, וצורתו החולית </w:t>
      </w:r>
      <w:proofErr w:type="spellStart"/>
      <w:r w:rsidRPr="00253CAF">
        <w:rPr>
          <w:rFonts w:eastAsia="MS Mincho"/>
          <w:szCs w:val="22"/>
          <w:rtl/>
        </w:rPr>
        <w:t>נתטשטשה</w:t>
      </w:r>
      <w:proofErr w:type="spellEnd"/>
      <w:r w:rsidRPr="00253CAF">
        <w:rPr>
          <w:rFonts w:eastAsia="MS Mincho"/>
          <w:szCs w:val="22"/>
          <w:rtl/>
        </w:rPr>
        <w:t xml:space="preserve"> לגמרי. והוחל גוי פעם אחת ע"י הגרעין האנושי לצורה שמראש ועד עקב כולה ישראלית, יעקב וישראל.</w:t>
      </w:r>
    </w:p>
    <w:p w:rsidR="00D773C4" w:rsidRDefault="00D773C4" w:rsidP="00253CAF">
      <w:pPr>
        <w:rPr>
          <w:rFonts w:eastAsia="MS Mincho" w:hint="cs"/>
          <w:b/>
          <w:bCs/>
          <w:szCs w:val="22"/>
          <w:rtl/>
        </w:rPr>
      </w:pPr>
    </w:p>
    <w:p w:rsidR="00D773C4" w:rsidRDefault="00D773C4" w:rsidP="00253CAF">
      <w:pPr>
        <w:rPr>
          <w:rFonts w:eastAsia="MS Mincho" w:hint="cs"/>
          <w:b/>
          <w:bCs/>
          <w:szCs w:val="22"/>
          <w:rtl/>
        </w:rPr>
      </w:pPr>
    </w:p>
    <w:p w:rsidR="00253CAF" w:rsidRPr="00253CAF" w:rsidRDefault="00253CAF" w:rsidP="00253CAF">
      <w:pPr>
        <w:rPr>
          <w:rFonts w:eastAsia="MS Mincho"/>
          <w:b/>
          <w:bCs/>
          <w:szCs w:val="22"/>
          <w:rtl/>
        </w:rPr>
      </w:pPr>
      <w:r w:rsidRPr="00253CAF">
        <w:rPr>
          <w:rFonts w:eastAsia="MS Mincho" w:hint="cs"/>
          <w:b/>
          <w:bCs/>
          <w:szCs w:val="22"/>
          <w:rtl/>
        </w:rPr>
        <w:lastRenderedPageBreak/>
        <w:t xml:space="preserve">קובץ ג פסקה </w:t>
      </w:r>
      <w:proofErr w:type="spellStart"/>
      <w:r w:rsidRPr="00253CAF">
        <w:rPr>
          <w:rFonts w:eastAsia="MS Mincho" w:hint="cs"/>
          <w:b/>
          <w:bCs/>
          <w:szCs w:val="22"/>
          <w:rtl/>
        </w:rPr>
        <w:t>כז</w:t>
      </w:r>
      <w:proofErr w:type="spellEnd"/>
    </w:p>
    <w:p w:rsidR="00253CAF" w:rsidRPr="00253CAF" w:rsidRDefault="001B5F77" w:rsidP="00253CAF">
      <w:pPr>
        <w:rPr>
          <w:rFonts w:eastAsia="MS Mincho"/>
          <w:szCs w:val="22"/>
          <w:rtl/>
        </w:rPr>
      </w:pPr>
      <w:r>
        <w:rPr>
          <w:rFonts w:eastAsia="MS Mincho" w:hint="cs"/>
          <w:szCs w:val="22"/>
          <w:rtl/>
        </w:rPr>
        <w:t>סגולת תפילה ישנה לכל געגוע טהור טבעי</w:t>
      </w:r>
      <w:r w:rsidR="00253CAF" w:rsidRPr="00253CAF">
        <w:rPr>
          <w:rFonts w:eastAsia="MS Mincho" w:hint="cs"/>
          <w:szCs w:val="22"/>
          <w:rtl/>
        </w:rPr>
        <w:t>...</w:t>
      </w:r>
      <w:r w:rsidR="00253CAF" w:rsidRPr="00253CAF">
        <w:rPr>
          <w:rFonts w:eastAsia="MS Mincho"/>
          <w:szCs w:val="22"/>
          <w:rtl/>
        </w:rPr>
        <w:t xml:space="preserve">ובאופן היותר עליון באה האהבה הטבעית של האומה, המתגלמת באהבת ארץ ישראל, ובכל הסעיפים שדרכה של אהבה זו להתפשט אליהם - השפה, </w:t>
      </w:r>
      <w:proofErr w:type="spellStart"/>
      <w:r w:rsidR="00253CAF" w:rsidRPr="00253CAF">
        <w:rPr>
          <w:rFonts w:eastAsia="MS Mincho"/>
          <w:szCs w:val="22"/>
          <w:rtl/>
        </w:rPr>
        <w:t>ההיסתוריה</w:t>
      </w:r>
      <w:proofErr w:type="spellEnd"/>
      <w:r w:rsidR="00253CAF" w:rsidRPr="00253CAF">
        <w:rPr>
          <w:rFonts w:eastAsia="MS Mincho"/>
          <w:szCs w:val="22"/>
          <w:rtl/>
        </w:rPr>
        <w:t xml:space="preserve">, הגאון הלאומי - בין שהם מלובשים בגדי קודש, בין שהם עטופים מעטפה חולית, היסוד הפנימי הוא אהבת הקודש האיתנה שבסגולת ישראל, שזולתה כבר </w:t>
      </w:r>
      <w:proofErr w:type="spellStart"/>
      <w:r w:rsidR="00253CAF" w:rsidRPr="00253CAF">
        <w:rPr>
          <w:rFonts w:eastAsia="MS Mincho"/>
          <w:szCs w:val="22"/>
          <w:rtl/>
        </w:rPr>
        <w:t>היתה</w:t>
      </w:r>
      <w:proofErr w:type="spellEnd"/>
      <w:r w:rsidR="00253CAF" w:rsidRPr="00253CAF">
        <w:rPr>
          <w:rFonts w:eastAsia="MS Mincho"/>
          <w:szCs w:val="22"/>
          <w:rtl/>
        </w:rPr>
        <w:t xml:space="preserve"> האומה חרבה ונמוגה.</w:t>
      </w:r>
      <w:r>
        <w:rPr>
          <w:rFonts w:eastAsia="MS Mincho" w:hint="cs"/>
          <w:szCs w:val="22"/>
          <w:rtl/>
        </w:rPr>
        <w:t xml:space="preserve"> </w:t>
      </w:r>
      <w:r w:rsidRPr="001B5F77">
        <w:rPr>
          <w:rFonts w:eastAsia="MS Mincho"/>
          <w:szCs w:val="22"/>
          <w:rtl/>
        </w:rPr>
        <w:t xml:space="preserve">בטוחים </w:t>
      </w:r>
      <w:bookmarkStart w:id="0" w:name="_GoBack"/>
      <w:bookmarkEnd w:id="0"/>
      <w:r w:rsidRPr="001B5F77">
        <w:rPr>
          <w:rFonts w:eastAsia="MS Mincho"/>
          <w:szCs w:val="22"/>
          <w:rtl/>
        </w:rPr>
        <w:t>אנו, שמכל התנועות היותר חופשיות ומגושמות שהולכות לבסס בנין האומה, משך נמשך לאהבתה, אע"פ שהן נראות רחוקות מהופעת התורה, כולן מלאות הן מאותיותיה של תורה העליונה, החיה בעז קודש מלא בנשמתן של ישראל, בנשמת הציבור בכללו ובנשמתו של כל אחד ואחד מישראל.</w:t>
      </w:r>
    </w:p>
    <w:p w:rsidR="00C04839" w:rsidRPr="00253CAF" w:rsidRDefault="00C04839" w:rsidP="003B0D27">
      <w:pPr>
        <w:rPr>
          <w:rFonts w:eastAsia="MS Mincho"/>
          <w:szCs w:val="22"/>
          <w:rtl/>
        </w:rPr>
      </w:pPr>
    </w:p>
    <w:p w:rsidR="00C04839" w:rsidRPr="00253CAF" w:rsidRDefault="00253CAF" w:rsidP="003B0D27">
      <w:pPr>
        <w:rPr>
          <w:rFonts w:eastAsia="MS Mincho"/>
          <w:b/>
          <w:bCs/>
          <w:szCs w:val="22"/>
          <w:rtl/>
        </w:rPr>
      </w:pPr>
      <w:r w:rsidRPr="00253CAF">
        <w:rPr>
          <w:rFonts w:eastAsia="MS Mincho" w:hint="cs"/>
          <w:b/>
          <w:bCs/>
          <w:szCs w:val="22"/>
          <w:rtl/>
        </w:rPr>
        <w:t xml:space="preserve">אורות, </w:t>
      </w:r>
      <w:proofErr w:type="spellStart"/>
      <w:r w:rsidRPr="00253CAF">
        <w:rPr>
          <w:rFonts w:eastAsia="MS Mincho" w:hint="cs"/>
          <w:b/>
          <w:bCs/>
          <w:szCs w:val="22"/>
          <w:rtl/>
        </w:rPr>
        <w:t>זרעונים</w:t>
      </w:r>
      <w:proofErr w:type="spellEnd"/>
      <w:r w:rsidRPr="00253CAF">
        <w:rPr>
          <w:rFonts w:eastAsia="MS Mincho" w:hint="cs"/>
          <w:b/>
          <w:bCs/>
          <w:szCs w:val="22"/>
          <w:rtl/>
        </w:rPr>
        <w:t>, נשמת הלאומיות וגופה</w:t>
      </w:r>
    </w:p>
    <w:p w:rsidR="00253CAF" w:rsidRPr="00253CAF" w:rsidRDefault="00253CAF" w:rsidP="003B0D27">
      <w:pPr>
        <w:rPr>
          <w:rFonts w:eastAsia="MS Mincho"/>
          <w:szCs w:val="22"/>
          <w:rtl/>
        </w:rPr>
      </w:pPr>
      <w:r w:rsidRPr="00253CAF">
        <w:rPr>
          <w:rFonts w:eastAsia="MS Mincho" w:hint="cs"/>
          <w:szCs w:val="22"/>
          <w:rtl/>
        </w:rPr>
        <w:t xml:space="preserve">הפסק מוכרח להיות בין תכן האידיאל המופשט של מגמת </w:t>
      </w:r>
      <w:proofErr w:type="spellStart"/>
      <w:r w:rsidRPr="00253CAF">
        <w:rPr>
          <w:rFonts w:eastAsia="MS Mincho" w:hint="cs"/>
          <w:szCs w:val="22"/>
          <w:rtl/>
        </w:rPr>
        <w:t>הכל</w:t>
      </w:r>
      <w:proofErr w:type="spellEnd"/>
      <w:r w:rsidRPr="00253CAF">
        <w:rPr>
          <w:rFonts w:eastAsia="MS Mincho" w:hint="cs"/>
          <w:szCs w:val="22"/>
          <w:rtl/>
        </w:rPr>
        <w:t xml:space="preserve"> ובין המתגלה ממנו </w:t>
      </w:r>
      <w:proofErr w:type="spellStart"/>
      <w:r w:rsidRPr="00253CAF">
        <w:rPr>
          <w:rFonts w:eastAsia="MS Mincho" w:hint="cs"/>
          <w:szCs w:val="22"/>
          <w:rtl/>
        </w:rPr>
        <w:t>בהויה</w:t>
      </w:r>
      <w:proofErr w:type="spellEnd"/>
      <w:r w:rsidRPr="00253CAF">
        <w:rPr>
          <w:rFonts w:eastAsia="MS Mincho" w:hint="cs"/>
          <w:szCs w:val="22"/>
          <w:rtl/>
        </w:rPr>
        <w:t xml:space="preserve"> בפועל, בין </w:t>
      </w:r>
      <w:proofErr w:type="spellStart"/>
      <w:r w:rsidRPr="00253CAF">
        <w:rPr>
          <w:rFonts w:eastAsia="MS Mincho" w:hint="cs"/>
          <w:szCs w:val="22"/>
          <w:rtl/>
        </w:rPr>
        <w:t>הכונה</w:t>
      </w:r>
      <w:proofErr w:type="spellEnd"/>
      <w:r w:rsidRPr="00253CAF">
        <w:rPr>
          <w:rFonts w:eastAsia="MS Mincho" w:hint="cs"/>
          <w:szCs w:val="22"/>
          <w:rtl/>
        </w:rPr>
        <w:t xml:space="preserve"> הטובה </w:t>
      </w:r>
      <w:proofErr w:type="spellStart"/>
      <w:r w:rsidRPr="00253CAF">
        <w:rPr>
          <w:rFonts w:eastAsia="MS Mincho" w:hint="cs"/>
          <w:szCs w:val="22"/>
          <w:rtl/>
        </w:rPr>
        <w:t>המוזרחת</w:t>
      </w:r>
      <w:proofErr w:type="spellEnd"/>
      <w:r w:rsidRPr="00253CAF">
        <w:rPr>
          <w:rFonts w:eastAsia="MS Mincho" w:hint="cs"/>
          <w:szCs w:val="22"/>
          <w:rtl/>
        </w:rPr>
        <w:t xml:space="preserve"> לאדם ברום גבה חייו הרוחניים ובין הרוח </w:t>
      </w:r>
      <w:proofErr w:type="spellStart"/>
      <w:r w:rsidRPr="00253CAF">
        <w:rPr>
          <w:rFonts w:eastAsia="MS Mincho" w:hint="cs"/>
          <w:szCs w:val="22"/>
          <w:rtl/>
        </w:rPr>
        <w:t>המלוהו</w:t>
      </w:r>
      <w:proofErr w:type="spellEnd"/>
      <w:r w:rsidRPr="00253CAF">
        <w:rPr>
          <w:rFonts w:eastAsia="MS Mincho" w:hint="cs"/>
          <w:szCs w:val="22"/>
          <w:rtl/>
        </w:rPr>
        <w:t xml:space="preserve"> תמיד לישר מעשיו ודרכיו. אם לא ההבדל </w:t>
      </w:r>
      <w:proofErr w:type="spellStart"/>
      <w:r w:rsidRPr="00253CAF">
        <w:rPr>
          <w:rFonts w:eastAsia="MS Mincho" w:hint="cs"/>
          <w:szCs w:val="22"/>
          <w:rtl/>
        </w:rPr>
        <w:t>הדרגאי</w:t>
      </w:r>
      <w:proofErr w:type="spellEnd"/>
      <w:r w:rsidRPr="00253CAF">
        <w:rPr>
          <w:rFonts w:eastAsia="MS Mincho" w:hint="cs"/>
          <w:szCs w:val="22"/>
          <w:rtl/>
        </w:rPr>
        <w:t xml:space="preserve"> הזה </w:t>
      </w:r>
      <w:proofErr w:type="spellStart"/>
      <w:r w:rsidRPr="00253CAF">
        <w:rPr>
          <w:rFonts w:eastAsia="MS Mincho" w:hint="cs"/>
          <w:szCs w:val="22"/>
          <w:rtl/>
        </w:rPr>
        <w:t>היתה</w:t>
      </w:r>
      <w:proofErr w:type="spellEnd"/>
      <w:r w:rsidRPr="00253CAF">
        <w:rPr>
          <w:rFonts w:eastAsia="MS Mincho" w:hint="cs"/>
          <w:szCs w:val="22"/>
          <w:rtl/>
        </w:rPr>
        <w:t xml:space="preserve"> צורת המעשה כולה </w:t>
      </w:r>
      <w:proofErr w:type="spellStart"/>
      <w:r w:rsidRPr="00253CAF">
        <w:rPr>
          <w:rFonts w:eastAsia="MS Mincho" w:hint="cs"/>
          <w:szCs w:val="22"/>
          <w:rtl/>
        </w:rPr>
        <w:t>מתטשטשת</w:t>
      </w:r>
      <w:proofErr w:type="spellEnd"/>
      <w:r w:rsidRPr="00253CAF">
        <w:rPr>
          <w:rFonts w:eastAsia="MS Mincho" w:hint="cs"/>
          <w:szCs w:val="22"/>
          <w:rtl/>
        </w:rPr>
        <w:t xml:space="preserve">, </w:t>
      </w:r>
      <w:proofErr w:type="spellStart"/>
      <w:r w:rsidRPr="00253CAF">
        <w:rPr>
          <w:rFonts w:eastAsia="MS Mincho" w:hint="cs"/>
          <w:szCs w:val="22"/>
          <w:rtl/>
        </w:rPr>
        <w:t>ההויה</w:t>
      </w:r>
      <w:proofErr w:type="spellEnd"/>
      <w:r w:rsidRPr="00253CAF">
        <w:rPr>
          <w:rFonts w:eastAsia="MS Mincho" w:hint="cs"/>
          <w:szCs w:val="22"/>
          <w:rtl/>
        </w:rPr>
        <w:t xml:space="preserve"> לא </w:t>
      </w:r>
      <w:proofErr w:type="spellStart"/>
      <w:r w:rsidRPr="00253CAF">
        <w:rPr>
          <w:rFonts w:eastAsia="MS Mincho" w:hint="cs"/>
          <w:szCs w:val="22"/>
          <w:rtl/>
        </w:rPr>
        <w:t>היתה</w:t>
      </w:r>
      <w:proofErr w:type="spellEnd"/>
      <w:r w:rsidRPr="00253CAF">
        <w:rPr>
          <w:rFonts w:eastAsia="MS Mincho" w:hint="cs"/>
          <w:szCs w:val="22"/>
          <w:rtl/>
        </w:rPr>
        <w:t xml:space="preserve"> עומדת על צביונה, חוקים </w:t>
      </w:r>
      <w:proofErr w:type="spellStart"/>
      <w:r w:rsidRPr="00253CAF">
        <w:rPr>
          <w:rFonts w:eastAsia="MS Mincho" w:hint="cs"/>
          <w:szCs w:val="22"/>
          <w:rtl/>
        </w:rPr>
        <w:t>וגבולים</w:t>
      </w:r>
      <w:proofErr w:type="spellEnd"/>
      <w:r w:rsidRPr="00253CAF">
        <w:rPr>
          <w:rFonts w:eastAsia="MS Mincho" w:hint="cs"/>
          <w:szCs w:val="22"/>
          <w:rtl/>
        </w:rPr>
        <w:t xml:space="preserve"> לא היו נשמרים, תכונות קבועות וערכים מגבילים </w:t>
      </w:r>
      <w:proofErr w:type="spellStart"/>
      <w:r w:rsidRPr="00253CAF">
        <w:rPr>
          <w:rFonts w:eastAsia="MS Mincho" w:hint="cs"/>
          <w:szCs w:val="22"/>
          <w:rtl/>
        </w:rPr>
        <w:t>המיסדים</w:t>
      </w:r>
      <w:proofErr w:type="spellEnd"/>
      <w:r w:rsidRPr="00253CAF">
        <w:rPr>
          <w:rFonts w:eastAsia="MS Mincho" w:hint="cs"/>
          <w:szCs w:val="22"/>
          <w:rtl/>
        </w:rPr>
        <w:t xml:space="preserve"> עולם ומלאו לא היו עומדים. כשהאידיאלים הנשגבים, העומדים במצב </w:t>
      </w:r>
      <w:proofErr w:type="spellStart"/>
      <w:r w:rsidRPr="00253CAF">
        <w:rPr>
          <w:rFonts w:eastAsia="MS Mincho" w:hint="cs"/>
          <w:szCs w:val="22"/>
          <w:rtl/>
        </w:rPr>
        <w:t>התהו</w:t>
      </w:r>
      <w:proofErr w:type="spellEnd"/>
      <w:r w:rsidRPr="00253CAF">
        <w:rPr>
          <w:rFonts w:eastAsia="MS Mincho" w:hint="cs"/>
          <w:szCs w:val="22"/>
          <w:rtl/>
        </w:rPr>
        <w:t xml:space="preserve">, בשורש הנשמה ומקור שאיפותיה, </w:t>
      </w:r>
      <w:proofErr w:type="spellStart"/>
      <w:r w:rsidRPr="00253CAF">
        <w:rPr>
          <w:rFonts w:eastAsia="MS Mincho" w:hint="cs"/>
          <w:szCs w:val="22"/>
          <w:rtl/>
        </w:rPr>
        <w:t>מתגבלים</w:t>
      </w:r>
      <w:proofErr w:type="spellEnd"/>
      <w:r w:rsidRPr="00253CAF">
        <w:rPr>
          <w:rFonts w:eastAsia="MS Mincho" w:hint="cs"/>
          <w:szCs w:val="22"/>
          <w:rtl/>
        </w:rPr>
        <w:t xml:space="preserve"> בגבול וגדר ידוע, מיד הם מתקדרים ויורדים מחביון-עזם. הם מקבלים יתרון מעשי ותפיסת יד של פעולה על ידי הגדרתם, אבל הטהר העליון שהיה להם לפני התגלמותם בגדרם המיוחד חדל מהם. </w:t>
      </w:r>
      <w:proofErr w:type="spellStart"/>
      <w:r w:rsidRPr="00253CAF">
        <w:rPr>
          <w:rFonts w:eastAsia="MS Mincho" w:hint="cs"/>
          <w:szCs w:val="22"/>
          <w:rtl/>
        </w:rPr>
        <w:t>נצטמצמה</w:t>
      </w:r>
      <w:proofErr w:type="spellEnd"/>
      <w:r w:rsidRPr="00253CAF">
        <w:rPr>
          <w:rFonts w:eastAsia="MS Mincho" w:hint="cs"/>
          <w:szCs w:val="22"/>
          <w:rtl/>
        </w:rPr>
        <w:t xml:space="preserve"> האורה, יורדת היא לפעמים מאד מחסנה ומגיעה עד מחשכים בצמצומה לצורך הערכת מהותה. נשארה עמם אז תעודתם להביאם, אחרי אשר באו לכלל מעשה ונעשו </w:t>
      </w:r>
      <w:proofErr w:type="spellStart"/>
      <w:r w:rsidRPr="00253CAF">
        <w:rPr>
          <w:rFonts w:eastAsia="MS Mincho" w:hint="cs"/>
          <w:szCs w:val="22"/>
          <w:rtl/>
        </w:rPr>
        <w:t>לענינים</w:t>
      </w:r>
      <w:proofErr w:type="spellEnd"/>
      <w:r w:rsidRPr="00253CAF">
        <w:rPr>
          <w:rFonts w:eastAsia="MS Mincho" w:hint="cs"/>
          <w:szCs w:val="22"/>
          <w:rtl/>
        </w:rPr>
        <w:t xml:space="preserve"> שהעולם המעשי אחוז בהם, אל אותה מדרגת הגבה </w:t>
      </w:r>
      <w:proofErr w:type="spellStart"/>
      <w:r w:rsidRPr="00253CAF">
        <w:rPr>
          <w:rFonts w:eastAsia="MS Mincho" w:hint="cs"/>
          <w:szCs w:val="22"/>
          <w:rtl/>
        </w:rPr>
        <w:t>והזכוך</w:t>
      </w:r>
      <w:proofErr w:type="spellEnd"/>
      <w:r w:rsidRPr="00253CAF">
        <w:rPr>
          <w:rFonts w:eastAsia="MS Mincho" w:hint="cs"/>
          <w:szCs w:val="22"/>
          <w:rtl/>
        </w:rPr>
        <w:t xml:space="preserve"> ולאותה ההתרחבות הכמותית והאיכותית, </w:t>
      </w:r>
      <w:proofErr w:type="spellStart"/>
      <w:r w:rsidRPr="00253CAF">
        <w:rPr>
          <w:rFonts w:eastAsia="MS Mincho" w:hint="cs"/>
          <w:szCs w:val="22"/>
          <w:rtl/>
        </w:rPr>
        <w:t>שהיתה</w:t>
      </w:r>
      <w:proofErr w:type="spellEnd"/>
      <w:r w:rsidRPr="00253CAF">
        <w:rPr>
          <w:rFonts w:eastAsia="MS Mincho" w:hint="cs"/>
          <w:szCs w:val="22"/>
          <w:rtl/>
        </w:rPr>
        <w:t xml:space="preserve"> להם בהיותם עדיין </w:t>
      </w:r>
      <w:proofErr w:type="spellStart"/>
      <w:r w:rsidRPr="00253CAF">
        <w:rPr>
          <w:rFonts w:eastAsia="MS Mincho" w:hint="cs"/>
          <w:szCs w:val="22"/>
          <w:rtl/>
        </w:rPr>
        <w:t>בריקום</w:t>
      </w:r>
      <w:proofErr w:type="spellEnd"/>
      <w:r w:rsidRPr="00253CAF">
        <w:rPr>
          <w:rFonts w:eastAsia="MS Mincho" w:hint="cs"/>
          <w:szCs w:val="22"/>
          <w:rtl/>
        </w:rPr>
        <w:t xml:space="preserve"> עולמם הציורי. הצלחת דרכם זו תלויה בצביון ההתגלמות. אם לא </w:t>
      </w:r>
      <w:proofErr w:type="spellStart"/>
      <w:r w:rsidRPr="00253CAF">
        <w:rPr>
          <w:rFonts w:eastAsia="MS Mincho" w:hint="cs"/>
          <w:szCs w:val="22"/>
          <w:rtl/>
        </w:rPr>
        <w:t>נתעבתה</w:t>
      </w:r>
      <w:proofErr w:type="spellEnd"/>
      <w:r w:rsidRPr="00253CAF">
        <w:rPr>
          <w:rFonts w:eastAsia="MS Mincho" w:hint="cs"/>
          <w:szCs w:val="22"/>
          <w:rtl/>
        </w:rPr>
        <w:t xml:space="preserve"> כל כך ואם לא ירדה מעז מרומה מרחק גדול יותר </w:t>
      </w:r>
      <w:proofErr w:type="spellStart"/>
      <w:r w:rsidRPr="00253CAF">
        <w:rPr>
          <w:rFonts w:eastAsia="MS Mincho" w:hint="cs"/>
          <w:szCs w:val="22"/>
          <w:rtl/>
        </w:rPr>
        <w:t>מדאי</w:t>
      </w:r>
      <w:proofErr w:type="spellEnd"/>
      <w:r w:rsidRPr="00253CAF">
        <w:rPr>
          <w:rFonts w:eastAsia="MS Mincho" w:hint="cs"/>
          <w:szCs w:val="22"/>
          <w:rtl/>
        </w:rPr>
        <w:t xml:space="preserve">, אז דרך התשובה העליונה פתוחה לפניה ותוכל בבטחה </w:t>
      </w:r>
      <w:proofErr w:type="spellStart"/>
      <w:r w:rsidRPr="00253CAF">
        <w:rPr>
          <w:rFonts w:eastAsia="MS Mincho" w:hint="cs"/>
          <w:szCs w:val="22"/>
          <w:rtl/>
        </w:rPr>
        <w:t>למצא</w:t>
      </w:r>
      <w:proofErr w:type="spellEnd"/>
      <w:r w:rsidRPr="00253CAF">
        <w:rPr>
          <w:rFonts w:eastAsia="MS Mincho" w:hint="cs"/>
          <w:szCs w:val="22"/>
          <w:rtl/>
        </w:rPr>
        <w:t xml:space="preserve"> דרכים ונתיבות סלולות, אשר ידריכו אותה אל מעלת </w:t>
      </w:r>
      <w:proofErr w:type="spellStart"/>
      <w:r w:rsidRPr="00253CAF">
        <w:rPr>
          <w:rFonts w:eastAsia="MS Mincho" w:hint="cs"/>
          <w:szCs w:val="22"/>
          <w:rtl/>
        </w:rPr>
        <w:t>הויתה</w:t>
      </w:r>
      <w:proofErr w:type="spellEnd"/>
      <w:r w:rsidRPr="00253CAF">
        <w:rPr>
          <w:rFonts w:eastAsia="MS Mincho" w:hint="cs"/>
          <w:szCs w:val="22"/>
          <w:rtl/>
        </w:rPr>
        <w:t xml:space="preserve"> הנאצלת. אבל גם אם </w:t>
      </w:r>
      <w:proofErr w:type="spellStart"/>
      <w:r w:rsidRPr="00253CAF">
        <w:rPr>
          <w:rFonts w:eastAsia="MS Mincho" w:hint="cs"/>
          <w:szCs w:val="22"/>
          <w:rtl/>
        </w:rPr>
        <w:t>כח</w:t>
      </w:r>
      <w:proofErr w:type="spellEnd"/>
      <w:r w:rsidRPr="00253CAF">
        <w:rPr>
          <w:rFonts w:eastAsia="MS Mincho" w:hint="cs"/>
          <w:szCs w:val="22"/>
          <w:rtl/>
        </w:rPr>
        <w:t xml:space="preserve"> ההתגלמות יהיה חלש יותר </w:t>
      </w:r>
      <w:proofErr w:type="spellStart"/>
      <w:r w:rsidRPr="00253CAF">
        <w:rPr>
          <w:rFonts w:eastAsia="MS Mincho" w:hint="cs"/>
          <w:szCs w:val="22"/>
          <w:rtl/>
        </w:rPr>
        <w:t>מדאי</w:t>
      </w:r>
      <w:proofErr w:type="spellEnd"/>
      <w:r w:rsidRPr="00253CAF">
        <w:rPr>
          <w:rFonts w:eastAsia="MS Mincho" w:hint="cs"/>
          <w:szCs w:val="22"/>
          <w:rtl/>
        </w:rPr>
        <w:t xml:space="preserve">, אז יוכל </w:t>
      </w:r>
      <w:proofErr w:type="spellStart"/>
      <w:r w:rsidRPr="00253CAF">
        <w:rPr>
          <w:rFonts w:eastAsia="MS Mincho" w:hint="cs"/>
          <w:szCs w:val="22"/>
          <w:rtl/>
        </w:rPr>
        <w:t>הכל</w:t>
      </w:r>
      <w:proofErr w:type="spellEnd"/>
      <w:r w:rsidRPr="00253CAF">
        <w:rPr>
          <w:rFonts w:eastAsia="MS Mincho" w:hint="cs"/>
          <w:szCs w:val="22"/>
          <w:rtl/>
        </w:rPr>
        <w:t xml:space="preserve"> להתפורר ולשוב לאפס על ידי תשוקת המרומים, אשר תשוב לפעם בתוך </w:t>
      </w:r>
      <w:proofErr w:type="spellStart"/>
      <w:r w:rsidRPr="00253CAF">
        <w:rPr>
          <w:rFonts w:eastAsia="MS Mincho" w:hint="cs"/>
          <w:szCs w:val="22"/>
          <w:rtl/>
        </w:rPr>
        <w:t>הגבולים</w:t>
      </w:r>
      <w:proofErr w:type="spellEnd"/>
      <w:r w:rsidRPr="00253CAF">
        <w:rPr>
          <w:rFonts w:eastAsia="MS Mincho" w:hint="cs"/>
          <w:szCs w:val="22"/>
          <w:rtl/>
        </w:rPr>
        <w:t xml:space="preserve"> המוגדרים. מרוב אמוץ להתעלות אל מקורם הציורי יוכלו האידיאלים </w:t>
      </w:r>
      <w:proofErr w:type="spellStart"/>
      <w:r w:rsidRPr="00253CAF">
        <w:rPr>
          <w:rFonts w:eastAsia="MS Mincho" w:hint="cs"/>
          <w:szCs w:val="22"/>
          <w:rtl/>
        </w:rPr>
        <w:t>המוגלמים</w:t>
      </w:r>
      <w:proofErr w:type="spellEnd"/>
      <w:r w:rsidRPr="00253CAF">
        <w:rPr>
          <w:rFonts w:eastAsia="MS Mincho" w:hint="cs"/>
          <w:szCs w:val="22"/>
          <w:rtl/>
        </w:rPr>
        <w:t xml:space="preserve"> לאבד את כשרונם המעשי, מה שהוא כולו נגד </w:t>
      </w:r>
      <w:proofErr w:type="spellStart"/>
      <w:r w:rsidRPr="00253CAF">
        <w:rPr>
          <w:rFonts w:eastAsia="MS Mincho" w:hint="cs"/>
          <w:szCs w:val="22"/>
          <w:rtl/>
        </w:rPr>
        <w:t>הבנין</w:t>
      </w:r>
      <w:proofErr w:type="spellEnd"/>
      <w:r w:rsidRPr="00253CAF">
        <w:rPr>
          <w:rFonts w:eastAsia="MS Mincho" w:hint="cs"/>
          <w:szCs w:val="22"/>
          <w:rtl/>
        </w:rPr>
        <w:t xml:space="preserve"> המסודר של תכסיס ההגדרה. אם שאיפה זו בהתגברה משברת היא את ההגדרות, ובזה היא משימה תהום גדול מפסיק בין עצמיותם של האידיאלים ובין התגלמותם המוחשית בעולם המעשה וההגדרה המיוחד, מוכרחת היא להתמעט ולעצור בפנימיותה את עזוז חשקם. </w:t>
      </w:r>
      <w:proofErr w:type="spellStart"/>
      <w:r w:rsidRPr="00253CAF">
        <w:rPr>
          <w:rFonts w:eastAsia="MS Mincho" w:hint="cs"/>
          <w:szCs w:val="22"/>
          <w:rtl/>
        </w:rPr>
        <w:t>במדה</w:t>
      </w:r>
      <w:proofErr w:type="spellEnd"/>
      <w:r w:rsidRPr="00253CAF">
        <w:rPr>
          <w:rFonts w:eastAsia="MS Mincho" w:hint="cs"/>
          <w:szCs w:val="22"/>
          <w:rtl/>
        </w:rPr>
        <w:t xml:space="preserve"> ובמשקל תשלח את </w:t>
      </w:r>
      <w:proofErr w:type="spellStart"/>
      <w:r w:rsidRPr="00253CAF">
        <w:rPr>
          <w:rFonts w:eastAsia="MS Mincho" w:hint="cs"/>
          <w:szCs w:val="22"/>
          <w:rtl/>
        </w:rPr>
        <w:t>קויה</w:t>
      </w:r>
      <w:proofErr w:type="spellEnd"/>
      <w:r w:rsidRPr="00253CAF">
        <w:rPr>
          <w:rFonts w:eastAsia="MS Mincho" w:hint="cs"/>
          <w:szCs w:val="22"/>
          <w:rtl/>
        </w:rPr>
        <w:t xml:space="preserve">, אשר </w:t>
      </w:r>
      <w:proofErr w:type="spellStart"/>
      <w:r w:rsidRPr="00253CAF">
        <w:rPr>
          <w:rFonts w:eastAsia="MS Mincho" w:hint="cs"/>
          <w:szCs w:val="22"/>
          <w:rtl/>
        </w:rPr>
        <w:t>בכח</w:t>
      </w:r>
      <w:proofErr w:type="spellEnd"/>
      <w:r w:rsidRPr="00253CAF">
        <w:rPr>
          <w:rFonts w:eastAsia="MS Mincho" w:hint="cs"/>
          <w:szCs w:val="22"/>
          <w:rtl/>
        </w:rPr>
        <w:t xml:space="preserve"> אטי יעשו את דרכם, יצחצחו את ההגדרות המגולמות ויבריקו </w:t>
      </w:r>
      <w:proofErr w:type="spellStart"/>
      <w:r w:rsidRPr="00253CAF">
        <w:rPr>
          <w:rFonts w:eastAsia="MS Mincho" w:hint="cs"/>
          <w:szCs w:val="22"/>
          <w:rtl/>
        </w:rPr>
        <w:t>ניצוצים</w:t>
      </w:r>
      <w:proofErr w:type="spellEnd"/>
      <w:r w:rsidRPr="00253CAF">
        <w:rPr>
          <w:rFonts w:eastAsia="MS Mincho" w:hint="cs"/>
          <w:szCs w:val="22"/>
          <w:rtl/>
        </w:rPr>
        <w:t xml:space="preserve"> פעם אחר פעם מאור המקורי המתרומם מאז, מהמגמה המופשטת משוכים </w:t>
      </w:r>
      <w:proofErr w:type="spellStart"/>
      <w:r w:rsidRPr="00253CAF">
        <w:rPr>
          <w:rFonts w:eastAsia="MS Mincho" w:hint="cs"/>
          <w:szCs w:val="22"/>
          <w:rtl/>
        </w:rPr>
        <w:t>צנורות</w:t>
      </w:r>
      <w:proofErr w:type="spellEnd"/>
      <w:r w:rsidRPr="00253CAF">
        <w:rPr>
          <w:rFonts w:eastAsia="MS Mincho" w:hint="cs"/>
          <w:szCs w:val="22"/>
          <w:rtl/>
        </w:rPr>
        <w:t xml:space="preserve"> ומזילים לאשרה טל חיים עליונים בתוכיות של </w:t>
      </w:r>
      <w:proofErr w:type="spellStart"/>
      <w:r w:rsidRPr="00253CAF">
        <w:rPr>
          <w:rFonts w:eastAsia="MS Mincho" w:hint="cs"/>
          <w:szCs w:val="22"/>
          <w:rtl/>
        </w:rPr>
        <w:t>הגבולים</w:t>
      </w:r>
      <w:proofErr w:type="spellEnd"/>
      <w:r w:rsidRPr="00253CAF">
        <w:rPr>
          <w:rFonts w:eastAsia="MS Mincho" w:hint="cs"/>
          <w:szCs w:val="22"/>
          <w:rtl/>
        </w:rPr>
        <w:t xml:space="preserve">, של החקיקות הפרטיות, והטל טל אורות הוא, מגרש את המחשכים ומאיר את החיים. אז יבנה עולם ושמים וארץ ישקו, ושמחת היצירה תגלה באשרה. כה נוהג הדבר באדם, ובעם, בעולם </w:t>
      </w:r>
      <w:proofErr w:type="spellStart"/>
      <w:r w:rsidRPr="00253CAF">
        <w:rPr>
          <w:rFonts w:eastAsia="MS Mincho" w:hint="cs"/>
          <w:szCs w:val="22"/>
          <w:rtl/>
        </w:rPr>
        <w:t>ובהויה</w:t>
      </w:r>
      <w:proofErr w:type="spellEnd"/>
      <w:r w:rsidRPr="00253CAF">
        <w:rPr>
          <w:rFonts w:eastAsia="MS Mincho" w:hint="cs"/>
          <w:szCs w:val="22"/>
          <w:rtl/>
        </w:rPr>
        <w:t>.</w:t>
      </w:r>
    </w:p>
    <w:p w:rsidR="00C04839" w:rsidRPr="00253CAF" w:rsidRDefault="00253CAF" w:rsidP="00253CAF">
      <w:pPr>
        <w:rPr>
          <w:rFonts w:eastAsia="MS Mincho"/>
          <w:szCs w:val="22"/>
        </w:rPr>
      </w:pPr>
      <w:r w:rsidRPr="00253CAF">
        <w:rPr>
          <w:rFonts w:eastAsia="MS Mincho" w:hint="cs"/>
          <w:szCs w:val="22"/>
          <w:rtl/>
        </w:rPr>
        <w:t xml:space="preserve">הנשמה הפנימית של האהבה הלאומית, או ביתר רחב של האהבה האנושית, במקורה, היא מתעלסת עם האידיאלים היותר זכים, שהאורה המתגלה בצד העליון של האנושיות ושל האומה החיה מברקת על ידם את שלל צבעיה, חטיבה שלמה מלאה הוד ותפארת, עונג וחיים, חסד ואמת, משפט וענוה, גבורה ועליזה, יופי ועדן, שכל ורגש, מתרחב ומלא טוב ושבע, ועומדת היא על דרך העולה ההולך ומתקדם בקדמה מורגשת, מוחשת, ומשמחת כל לב טוב, זה </w:t>
      </w:r>
      <w:proofErr w:type="spellStart"/>
      <w:r w:rsidRPr="00253CAF">
        <w:rPr>
          <w:rFonts w:eastAsia="MS Mincho" w:hint="cs"/>
          <w:szCs w:val="22"/>
          <w:rtl/>
        </w:rPr>
        <w:t>מהגלה</w:t>
      </w:r>
      <w:proofErr w:type="spellEnd"/>
      <w:r w:rsidRPr="00253CAF">
        <w:rPr>
          <w:rFonts w:eastAsia="MS Mincho" w:hint="cs"/>
          <w:szCs w:val="22"/>
          <w:rtl/>
        </w:rPr>
        <w:t xml:space="preserve"> בעולם הציורי. כשבאים הדברים לכלל מעשה, והם הולכים ומתלבשים </w:t>
      </w:r>
      <w:proofErr w:type="spellStart"/>
      <w:r w:rsidRPr="00253CAF">
        <w:rPr>
          <w:rFonts w:eastAsia="MS Mincho" w:hint="cs"/>
          <w:szCs w:val="22"/>
          <w:rtl/>
        </w:rPr>
        <w:t>בגבולים</w:t>
      </w:r>
      <w:proofErr w:type="spellEnd"/>
      <w:r w:rsidRPr="00253CAF">
        <w:rPr>
          <w:rFonts w:eastAsia="MS Mincho" w:hint="cs"/>
          <w:szCs w:val="22"/>
          <w:rtl/>
        </w:rPr>
        <w:t xml:space="preserve">, סרים מיד חלקים רבים </w:t>
      </w:r>
      <w:proofErr w:type="spellStart"/>
      <w:r w:rsidRPr="00253CAF">
        <w:rPr>
          <w:rFonts w:eastAsia="MS Mincho" w:hint="cs"/>
          <w:szCs w:val="22"/>
          <w:rtl/>
        </w:rPr>
        <w:t>מזוהרא</w:t>
      </w:r>
      <w:proofErr w:type="spellEnd"/>
      <w:r w:rsidRPr="00253CAF">
        <w:rPr>
          <w:rFonts w:eastAsia="MS Mincho" w:hint="cs"/>
          <w:szCs w:val="22"/>
          <w:rtl/>
        </w:rPr>
        <w:t xml:space="preserve"> </w:t>
      </w:r>
      <w:proofErr w:type="spellStart"/>
      <w:r w:rsidRPr="00253CAF">
        <w:rPr>
          <w:rFonts w:eastAsia="MS Mincho" w:hint="cs"/>
          <w:szCs w:val="22"/>
          <w:rtl/>
        </w:rPr>
        <w:t>עילאה</w:t>
      </w:r>
      <w:proofErr w:type="spellEnd"/>
      <w:r w:rsidRPr="00253CAF">
        <w:rPr>
          <w:rFonts w:eastAsia="MS Mincho" w:hint="cs"/>
          <w:szCs w:val="22"/>
          <w:rtl/>
        </w:rPr>
        <w:t xml:space="preserve">. האלף הרבתי מתקטנת ונעשית אלף </w:t>
      </w:r>
      <w:proofErr w:type="spellStart"/>
      <w:r w:rsidRPr="00253CAF">
        <w:rPr>
          <w:rFonts w:eastAsia="MS Mincho" w:hint="cs"/>
          <w:szCs w:val="22"/>
          <w:rtl/>
        </w:rPr>
        <w:t>זעירא</w:t>
      </w:r>
      <w:proofErr w:type="spellEnd"/>
      <w:r w:rsidRPr="00253CAF">
        <w:rPr>
          <w:rFonts w:eastAsia="MS Mincho" w:hint="cs"/>
          <w:szCs w:val="22"/>
          <w:rtl/>
        </w:rPr>
        <w:t xml:space="preserve">, מכשולי החיים מתרבים, זעזועי נפש של רוגזות ושל פחדים, של משטמות ושל רהבים, מתגברים וממלאים את החלל. האנושיות המעשית מתלבשת בלבושים </w:t>
      </w:r>
      <w:proofErr w:type="spellStart"/>
      <w:r w:rsidRPr="00253CAF">
        <w:rPr>
          <w:rFonts w:eastAsia="MS Mincho" w:hint="cs"/>
          <w:szCs w:val="22"/>
          <w:rtl/>
        </w:rPr>
        <w:t>צואים</w:t>
      </w:r>
      <w:proofErr w:type="spellEnd"/>
      <w:r w:rsidRPr="00253CAF">
        <w:rPr>
          <w:rFonts w:eastAsia="MS Mincho" w:hint="cs"/>
          <w:szCs w:val="22"/>
          <w:rtl/>
        </w:rPr>
        <w:t xml:space="preserve">, אורותיה הרבים נופלים לתוך הקליפות הקשות שהיא עטופה בהן, והאוהב אותה כמו שהיא לא יוכל להתעלות. הוא מוכשר לספוג אל תוכו את </w:t>
      </w:r>
      <w:proofErr w:type="spellStart"/>
      <w:r w:rsidRPr="00253CAF">
        <w:rPr>
          <w:rFonts w:eastAsia="MS Mincho" w:hint="cs"/>
          <w:szCs w:val="22"/>
          <w:rtl/>
        </w:rPr>
        <w:t>הזוהמא</w:t>
      </w:r>
      <w:proofErr w:type="spellEnd"/>
      <w:r w:rsidRPr="00253CAF">
        <w:rPr>
          <w:rFonts w:eastAsia="MS Mincho" w:hint="cs"/>
          <w:szCs w:val="22"/>
          <w:rtl/>
        </w:rPr>
        <w:t xml:space="preserve"> הצבורה בקרבה יותר ממה שיקלוט את </w:t>
      </w:r>
      <w:proofErr w:type="spellStart"/>
      <w:r w:rsidRPr="00253CAF">
        <w:rPr>
          <w:rFonts w:eastAsia="MS Mincho" w:hint="cs"/>
          <w:szCs w:val="22"/>
          <w:rtl/>
        </w:rPr>
        <w:t>ניצוצי</w:t>
      </w:r>
      <w:proofErr w:type="spellEnd"/>
      <w:r w:rsidRPr="00253CAF">
        <w:rPr>
          <w:rFonts w:eastAsia="MS Mincho" w:hint="cs"/>
          <w:szCs w:val="22"/>
          <w:rtl/>
        </w:rPr>
        <w:t xml:space="preserve"> הקדושה הנסתרים במחבואיה. וכן הדבר במעמד הלאומיות הפרטית, שבכללותה אנו מוצאים אותן בצביונה גם באומתנו...</w:t>
      </w:r>
    </w:p>
    <w:sectPr w:rsidR="00C04839" w:rsidRPr="00253CAF" w:rsidSect="00D773C4">
      <w:pgSz w:w="11906" w:h="16838"/>
      <w:pgMar w:top="1440"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27"/>
    <w:rsid w:val="001B5F77"/>
    <w:rsid w:val="00253CAF"/>
    <w:rsid w:val="003B0D27"/>
    <w:rsid w:val="00451A37"/>
    <w:rsid w:val="008B7EAE"/>
    <w:rsid w:val="00911174"/>
    <w:rsid w:val="00C04839"/>
    <w:rsid w:val="00D52235"/>
    <w:rsid w:val="00D7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B0D27"/>
    <w:pPr>
      <w:spacing w:line="240" w:lineRule="auto"/>
      <w:jc w:val="left"/>
    </w:pPr>
    <w:rPr>
      <w:rFonts w:ascii="Courier New" w:eastAsia="Times New Roman" w:hAnsi="Courier New" w:cs="Courier New"/>
      <w:sz w:val="20"/>
      <w:szCs w:val="20"/>
    </w:rPr>
  </w:style>
  <w:style w:type="character" w:customStyle="1" w:styleId="a4">
    <w:name w:val="טקסט רגיל תו"/>
    <w:link w:val="a3"/>
    <w:rsid w:val="003B0D2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1098</Words>
  <Characters>5490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dcterms:created xsi:type="dcterms:W3CDTF">2018-02-04T07:59:00Z</dcterms:created>
  <dcterms:modified xsi:type="dcterms:W3CDTF">2018-02-05T09:38:00Z</dcterms:modified>
</cp:coreProperties>
</file>